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E3106" w14:textId="6FC88731" w:rsidR="00A65CC4" w:rsidRPr="00983E0B" w:rsidRDefault="00C024BE" w:rsidP="00D71315">
      <w:pPr>
        <w:pStyle w:val="TableHeading"/>
        <w:widowControl w:val="0"/>
        <w:suppressLineNumbers w:val="0"/>
        <w:autoSpaceDE w:val="0"/>
        <w:rPr>
          <w:rFonts w:ascii="Arial" w:hAnsi="Arial" w:cs="Arial"/>
          <w:bCs w:val="0"/>
          <w:sz w:val="22"/>
          <w:szCs w:val="22"/>
        </w:rPr>
      </w:pPr>
      <w:bookmarkStart w:id="0" w:name="Check4"/>
      <w:bookmarkStart w:id="1" w:name="_GoBack"/>
      <w:bookmarkEnd w:id="1"/>
      <w:r w:rsidRPr="00983E0B">
        <w:rPr>
          <w:rFonts w:ascii="Arial" w:hAnsi="Arial" w:cs="Arial"/>
          <w:bCs w:val="0"/>
          <w:sz w:val="22"/>
          <w:szCs w:val="22"/>
        </w:rPr>
        <w:t xml:space="preserve">Supplement </w:t>
      </w:r>
      <w:r w:rsidR="002E7A10" w:rsidRPr="00983E0B">
        <w:rPr>
          <w:rFonts w:ascii="Arial" w:hAnsi="Arial" w:cs="Arial"/>
          <w:bCs w:val="0"/>
          <w:sz w:val="22"/>
          <w:szCs w:val="22"/>
        </w:rPr>
        <w:t>H</w:t>
      </w:r>
    </w:p>
    <w:p w14:paraId="730B9B2D" w14:textId="77777777" w:rsidR="00C024BE" w:rsidRPr="00983E0B" w:rsidRDefault="00C024BE" w:rsidP="00A65CC4">
      <w:pPr>
        <w:widowControl w:val="0"/>
        <w:autoSpaceDE w:val="0"/>
        <w:jc w:val="center"/>
        <w:rPr>
          <w:rFonts w:ascii="Arial" w:hAnsi="Arial" w:cs="Arial"/>
          <w:b/>
          <w:sz w:val="22"/>
          <w:szCs w:val="22"/>
        </w:rPr>
      </w:pPr>
    </w:p>
    <w:p w14:paraId="1F4D120C" w14:textId="086FD219" w:rsidR="00A65CC4" w:rsidRPr="00983E0B" w:rsidRDefault="00B74DD7" w:rsidP="00A65CC4">
      <w:pPr>
        <w:widowControl w:val="0"/>
        <w:autoSpaceDE w:val="0"/>
        <w:jc w:val="center"/>
        <w:rPr>
          <w:rFonts w:ascii="Arial" w:hAnsi="Arial" w:cs="Arial"/>
          <w:b/>
          <w:sz w:val="22"/>
          <w:szCs w:val="22"/>
        </w:rPr>
      </w:pPr>
      <w:r w:rsidRPr="00983E0B">
        <w:rPr>
          <w:rFonts w:ascii="Arial" w:hAnsi="Arial" w:cs="Arial"/>
          <w:b/>
          <w:sz w:val="22"/>
          <w:szCs w:val="22"/>
        </w:rPr>
        <w:t>RESEARCH INVOLVING CHILDREN AS SUBJECTS</w:t>
      </w:r>
    </w:p>
    <w:bookmarkEnd w:id="0"/>
    <w:p w14:paraId="6ABA2435" w14:textId="77777777" w:rsidR="00A65CC4" w:rsidRPr="00983E0B" w:rsidRDefault="00A65CC4" w:rsidP="00A65CC4">
      <w:pPr>
        <w:widowControl w:val="0"/>
        <w:autoSpaceDE w:val="0"/>
        <w:rPr>
          <w:rFonts w:ascii="Arial" w:hAnsi="Arial" w:cs="Arial"/>
          <w:b/>
          <w:sz w:val="22"/>
          <w:szCs w:val="22"/>
        </w:rPr>
      </w:pPr>
    </w:p>
    <w:p w14:paraId="020BFAE5" w14:textId="77777777" w:rsidR="00A65CC4" w:rsidRPr="00983E0B" w:rsidRDefault="00A65CC4" w:rsidP="00A65CC4">
      <w:pPr>
        <w:widowControl w:val="0"/>
        <w:autoSpaceDE w:val="0"/>
        <w:rPr>
          <w:rFonts w:ascii="Arial" w:hAnsi="Arial" w:cs="Arial"/>
          <w:bCs/>
          <w:sz w:val="22"/>
          <w:szCs w:val="22"/>
        </w:rPr>
      </w:pPr>
      <w:r w:rsidRPr="00983E0B">
        <w:rPr>
          <w:rFonts w:ascii="Arial" w:hAnsi="Arial" w:cs="Arial"/>
          <w:bCs/>
          <w:sz w:val="22"/>
          <w:szCs w:val="22"/>
        </w:rPr>
        <w:t xml:space="preserve">Indicate your responses below and explain your selections in the protocol. </w:t>
      </w:r>
      <w:r w:rsidR="00740CEC" w:rsidRPr="00983E0B">
        <w:rPr>
          <w:rFonts w:ascii="Arial" w:hAnsi="Arial" w:cs="Arial"/>
          <w:bCs/>
          <w:sz w:val="22"/>
          <w:szCs w:val="22"/>
        </w:rPr>
        <w:t xml:space="preserve"> </w:t>
      </w:r>
      <w:r w:rsidRPr="00983E0B">
        <w:rPr>
          <w:rFonts w:ascii="Arial" w:hAnsi="Arial" w:cs="Arial"/>
          <w:bCs/>
          <w:sz w:val="22"/>
          <w:szCs w:val="22"/>
        </w:rPr>
        <w:t>Do not provide details in this document.</w:t>
      </w:r>
    </w:p>
    <w:p w14:paraId="20A4DD6A" w14:textId="77777777" w:rsidR="00A65CC4" w:rsidRPr="00983E0B" w:rsidRDefault="00A65CC4" w:rsidP="00A65CC4">
      <w:pPr>
        <w:widowControl w:val="0"/>
        <w:autoSpaceDE w:val="0"/>
        <w:rPr>
          <w:rFonts w:ascii="Arial" w:hAnsi="Arial" w:cs="Arial"/>
          <w:b/>
          <w:bCs/>
          <w:sz w:val="22"/>
          <w:szCs w:val="22"/>
          <w:u w:val="single"/>
        </w:rPr>
      </w:pPr>
    </w:p>
    <w:p w14:paraId="607BFC37" w14:textId="3D5FE4EB" w:rsidR="00C973C9" w:rsidRPr="00983E0B" w:rsidRDefault="00A65CC4" w:rsidP="000E5CFD">
      <w:pPr>
        <w:pStyle w:val="Heading1"/>
        <w:numPr>
          <w:ilvl w:val="0"/>
          <w:numId w:val="1"/>
        </w:numPr>
        <w:tabs>
          <w:tab w:val="clear" w:pos="432"/>
          <w:tab w:val="num" w:pos="360"/>
        </w:tabs>
        <w:ind w:left="360" w:hanging="360"/>
        <w:rPr>
          <w:rFonts w:ascii="Arial" w:hAnsi="Arial" w:cs="Arial"/>
          <w:bCs/>
          <w:sz w:val="22"/>
          <w:szCs w:val="22"/>
          <w:lang w:val="en-US"/>
        </w:rPr>
      </w:pPr>
      <w:r w:rsidRPr="00983E0B">
        <w:rPr>
          <w:rFonts w:ascii="Arial" w:hAnsi="Arial" w:cs="Arial"/>
          <w:bCs/>
          <w:sz w:val="22"/>
          <w:szCs w:val="22"/>
        </w:rPr>
        <w:t>Children as Subjects</w:t>
      </w:r>
      <w:r w:rsidR="00E17843" w:rsidRPr="00983E0B">
        <w:rPr>
          <w:rFonts w:ascii="Arial" w:hAnsi="Arial" w:cs="Arial"/>
          <w:bCs/>
          <w:sz w:val="22"/>
          <w:szCs w:val="22"/>
        </w:rPr>
        <w:t xml:space="preserve"> (check all that apply)</w:t>
      </w:r>
    </w:p>
    <w:p w14:paraId="6F13A94C" w14:textId="77777777" w:rsidR="008A040C" w:rsidRPr="00983E0B" w:rsidRDefault="00A65CC4" w:rsidP="000E5CFD">
      <w:pPr>
        <w:pStyle w:val="Heading2"/>
        <w:numPr>
          <w:ilvl w:val="0"/>
          <w:numId w:val="5"/>
        </w:numPr>
        <w:ind w:left="720"/>
        <w:rPr>
          <w:rFonts w:ascii="Arial" w:hAnsi="Arial" w:cs="Arial"/>
          <w:bCs/>
          <w:sz w:val="22"/>
          <w:szCs w:val="22"/>
        </w:rPr>
      </w:pPr>
      <w:r w:rsidRPr="00983E0B">
        <w:rPr>
          <w:rFonts w:ascii="Arial" w:hAnsi="Arial" w:cs="Arial"/>
          <w:bCs/>
          <w:sz w:val="22"/>
          <w:szCs w:val="22"/>
        </w:rPr>
        <w:t>Where will the children participate?</w:t>
      </w:r>
    </w:p>
    <w:p w14:paraId="6052AFA2" w14:textId="6C82AFA3" w:rsidR="00A65CC4" w:rsidRPr="00983E0B" w:rsidRDefault="00493587" w:rsidP="00C973C9">
      <w:pPr>
        <w:widowControl w:val="0"/>
        <w:autoSpaceDE w:val="0"/>
        <w:ind w:left="1080" w:hanging="360"/>
        <w:rPr>
          <w:rFonts w:ascii="Arial" w:hAnsi="Arial" w:cs="Arial"/>
          <w:bCs/>
          <w:sz w:val="22"/>
          <w:szCs w:val="22"/>
        </w:rPr>
      </w:pPr>
      <w:r>
        <w:rPr>
          <w:rFonts w:ascii="Arial" w:hAnsi="Arial" w:cs="Arial"/>
          <w:bCs/>
          <w:sz w:val="22"/>
          <w:szCs w:val="22"/>
        </w:rPr>
        <w:t xml:space="preserve">__ </w:t>
      </w:r>
      <w:r w:rsidR="00A65CC4" w:rsidRPr="00983E0B">
        <w:rPr>
          <w:rFonts w:ascii="Arial" w:hAnsi="Arial" w:cs="Arial"/>
          <w:bCs/>
          <w:sz w:val="22"/>
          <w:szCs w:val="22"/>
        </w:rPr>
        <w:t>NIH Clinical Center</w:t>
      </w:r>
    </w:p>
    <w:p w14:paraId="5F28D0C3" w14:textId="25BC212F" w:rsidR="00A65CC4" w:rsidRPr="00983E0B" w:rsidRDefault="00493587" w:rsidP="00C973C9">
      <w:pPr>
        <w:widowControl w:val="0"/>
        <w:autoSpaceDE w:val="0"/>
        <w:ind w:left="1080" w:hanging="360"/>
        <w:rPr>
          <w:rFonts w:ascii="Arial" w:hAnsi="Arial" w:cs="Arial"/>
          <w:bCs/>
          <w:sz w:val="22"/>
          <w:szCs w:val="22"/>
        </w:rPr>
      </w:pPr>
      <w:r>
        <w:rPr>
          <w:rFonts w:ascii="Arial" w:hAnsi="Arial" w:cs="Arial"/>
          <w:bCs/>
          <w:sz w:val="22"/>
          <w:szCs w:val="22"/>
        </w:rPr>
        <w:t xml:space="preserve">__ </w:t>
      </w:r>
      <w:r w:rsidR="00A65CC4" w:rsidRPr="00983E0B">
        <w:rPr>
          <w:rFonts w:ascii="Arial" w:hAnsi="Arial" w:cs="Arial"/>
          <w:bCs/>
          <w:sz w:val="22"/>
          <w:szCs w:val="22"/>
        </w:rPr>
        <w:t>Other NIH Site Specify:</w:t>
      </w:r>
      <w:r w:rsidR="00C973C9" w:rsidRPr="00983E0B">
        <w:rPr>
          <w:rFonts w:ascii="Arial" w:hAnsi="Arial" w:cs="Arial"/>
          <w:bCs/>
          <w:sz w:val="22"/>
          <w:szCs w:val="22"/>
        </w:rPr>
        <w:t xml:space="preserve"> </w:t>
      </w:r>
    </w:p>
    <w:p w14:paraId="3BDDACCB" w14:textId="78682FFE" w:rsidR="00A65CC4" w:rsidRPr="00983E0B" w:rsidRDefault="00493587" w:rsidP="00C973C9">
      <w:pPr>
        <w:widowControl w:val="0"/>
        <w:autoSpaceDE w:val="0"/>
        <w:ind w:left="1080" w:hanging="360"/>
        <w:rPr>
          <w:rFonts w:ascii="Arial" w:hAnsi="Arial" w:cs="Arial"/>
          <w:bCs/>
          <w:sz w:val="22"/>
          <w:szCs w:val="22"/>
        </w:rPr>
      </w:pPr>
      <w:r>
        <w:rPr>
          <w:rFonts w:ascii="Arial" w:hAnsi="Arial" w:cs="Arial"/>
          <w:bCs/>
          <w:sz w:val="22"/>
          <w:szCs w:val="22"/>
        </w:rPr>
        <w:t xml:space="preserve">__ </w:t>
      </w:r>
      <w:r w:rsidR="00A65CC4" w:rsidRPr="00983E0B">
        <w:rPr>
          <w:rFonts w:ascii="Arial" w:hAnsi="Arial" w:cs="Arial"/>
          <w:bCs/>
          <w:sz w:val="22"/>
          <w:szCs w:val="22"/>
        </w:rPr>
        <w:t>Home</w:t>
      </w:r>
    </w:p>
    <w:p w14:paraId="423ACD6D" w14:textId="54E7E29C" w:rsidR="00A65CC4" w:rsidRPr="00983E0B" w:rsidRDefault="00493587" w:rsidP="00C973C9">
      <w:pPr>
        <w:widowControl w:val="0"/>
        <w:autoSpaceDE w:val="0"/>
        <w:ind w:left="1080" w:hanging="360"/>
        <w:rPr>
          <w:rFonts w:ascii="Arial" w:hAnsi="Arial" w:cs="Arial"/>
          <w:bCs/>
          <w:sz w:val="22"/>
          <w:szCs w:val="22"/>
        </w:rPr>
      </w:pPr>
      <w:r>
        <w:rPr>
          <w:rFonts w:ascii="Arial" w:hAnsi="Arial" w:cs="Arial"/>
          <w:bCs/>
          <w:sz w:val="22"/>
          <w:szCs w:val="22"/>
        </w:rPr>
        <w:t xml:space="preserve">__ </w:t>
      </w:r>
      <w:r w:rsidR="00A65CC4" w:rsidRPr="00983E0B">
        <w:rPr>
          <w:rFonts w:ascii="Arial" w:hAnsi="Arial" w:cs="Arial"/>
          <w:bCs/>
          <w:sz w:val="22"/>
          <w:szCs w:val="22"/>
        </w:rPr>
        <w:t>School</w:t>
      </w:r>
    </w:p>
    <w:p w14:paraId="0947E927" w14:textId="77777777" w:rsidR="005D2F3E" w:rsidRPr="00983E0B" w:rsidRDefault="00A65CC4" w:rsidP="000E5CFD">
      <w:pPr>
        <w:pStyle w:val="Heading4"/>
        <w:numPr>
          <w:ilvl w:val="0"/>
          <w:numId w:val="6"/>
        </w:numPr>
        <w:ind w:left="1800"/>
        <w:rPr>
          <w:rFonts w:ascii="Arial" w:hAnsi="Arial" w:cs="Arial"/>
          <w:sz w:val="22"/>
          <w:szCs w:val="22"/>
        </w:rPr>
      </w:pPr>
      <w:r w:rsidRPr="00983E0B">
        <w:rPr>
          <w:rFonts w:ascii="Arial" w:hAnsi="Arial" w:cs="Arial"/>
          <w:sz w:val="22"/>
          <w:szCs w:val="22"/>
        </w:rPr>
        <w:t>If yes, have you obtained the necessary permiss</w:t>
      </w:r>
      <w:r w:rsidR="00C973C9" w:rsidRPr="00983E0B">
        <w:rPr>
          <w:rFonts w:ascii="Arial" w:hAnsi="Arial" w:cs="Arial"/>
          <w:sz w:val="22"/>
          <w:szCs w:val="22"/>
        </w:rPr>
        <w:t>ion from the school district?</w:t>
      </w:r>
    </w:p>
    <w:p w14:paraId="64E794BB" w14:textId="7CE5D2AB" w:rsidR="008A040C" w:rsidRPr="00983E0B" w:rsidRDefault="00493587" w:rsidP="005D2F3E">
      <w:pPr>
        <w:pStyle w:val="Heading4"/>
        <w:ind w:left="1800"/>
        <w:rPr>
          <w:rFonts w:ascii="Arial" w:hAnsi="Arial" w:cs="Arial"/>
          <w:sz w:val="22"/>
          <w:szCs w:val="22"/>
        </w:rPr>
      </w:pPr>
      <w:r>
        <w:rPr>
          <w:rFonts w:ascii="Arial" w:hAnsi="Arial" w:cs="Arial"/>
          <w:bCs/>
          <w:sz w:val="22"/>
          <w:szCs w:val="22"/>
        </w:rPr>
        <w:t xml:space="preserve">__ </w:t>
      </w:r>
      <w:r w:rsidR="00A65CC4" w:rsidRPr="00983E0B">
        <w:rPr>
          <w:rFonts w:ascii="Arial" w:hAnsi="Arial" w:cs="Arial"/>
          <w:sz w:val="22"/>
          <w:szCs w:val="22"/>
        </w:rPr>
        <w:t xml:space="preserve">Yes  </w:t>
      </w:r>
      <w:r>
        <w:rPr>
          <w:rFonts w:ascii="Arial" w:hAnsi="Arial" w:cs="Arial"/>
          <w:bCs/>
          <w:sz w:val="22"/>
          <w:szCs w:val="22"/>
        </w:rPr>
        <w:t xml:space="preserve">__ </w:t>
      </w:r>
      <w:r w:rsidR="00A65CC4" w:rsidRPr="00983E0B">
        <w:rPr>
          <w:rFonts w:ascii="Arial" w:hAnsi="Arial" w:cs="Arial"/>
          <w:sz w:val="22"/>
          <w:szCs w:val="22"/>
        </w:rPr>
        <w:t xml:space="preserve">No </w:t>
      </w:r>
      <w:r w:rsidR="00A65CC4" w:rsidRPr="00983E0B">
        <w:rPr>
          <w:rFonts w:ascii="Arial" w:hAnsi="Arial" w:cs="Arial"/>
          <w:i/>
          <w:sz w:val="22"/>
          <w:szCs w:val="22"/>
        </w:rPr>
        <w:t>(Attach documentation of permission)</w:t>
      </w:r>
    </w:p>
    <w:p w14:paraId="2341A460" w14:textId="5E0DC614" w:rsidR="00A65CC4" w:rsidRPr="00983E0B" w:rsidRDefault="00493587" w:rsidP="00C973C9">
      <w:pPr>
        <w:widowControl w:val="0"/>
        <w:autoSpaceDE w:val="0"/>
        <w:spacing w:after="120"/>
        <w:ind w:left="990" w:hanging="270"/>
        <w:rPr>
          <w:rFonts w:ascii="Arial" w:hAnsi="Arial" w:cs="Arial"/>
          <w:bCs/>
          <w:sz w:val="22"/>
          <w:szCs w:val="22"/>
        </w:rPr>
      </w:pPr>
      <w:r>
        <w:rPr>
          <w:rFonts w:ascii="Arial" w:hAnsi="Arial" w:cs="Arial"/>
          <w:bCs/>
          <w:sz w:val="22"/>
          <w:szCs w:val="22"/>
        </w:rPr>
        <w:t xml:space="preserve">__ </w:t>
      </w:r>
      <w:r w:rsidR="00A65CC4" w:rsidRPr="00983E0B">
        <w:rPr>
          <w:rFonts w:ascii="Arial" w:hAnsi="Arial" w:cs="Arial"/>
          <w:bCs/>
          <w:sz w:val="22"/>
          <w:szCs w:val="22"/>
        </w:rPr>
        <w:t>Outside Clinical Site</w:t>
      </w:r>
    </w:p>
    <w:p w14:paraId="7B34A075" w14:textId="7AD703DD" w:rsidR="00A65CC4" w:rsidRPr="00983E0B" w:rsidRDefault="00493587" w:rsidP="00157711">
      <w:pPr>
        <w:widowControl w:val="0"/>
        <w:autoSpaceDE w:val="0"/>
        <w:spacing w:after="120"/>
        <w:ind w:left="990" w:hanging="270"/>
        <w:rPr>
          <w:rFonts w:ascii="Arial" w:hAnsi="Arial" w:cs="Arial"/>
          <w:bCs/>
          <w:sz w:val="22"/>
          <w:szCs w:val="22"/>
        </w:rPr>
      </w:pPr>
      <w:r>
        <w:rPr>
          <w:rFonts w:ascii="Arial" w:hAnsi="Arial" w:cs="Arial"/>
          <w:bCs/>
          <w:sz w:val="22"/>
          <w:szCs w:val="22"/>
        </w:rPr>
        <w:t xml:space="preserve">__ </w:t>
      </w:r>
      <w:r w:rsidR="00A65CC4" w:rsidRPr="00983E0B">
        <w:rPr>
          <w:rFonts w:ascii="Arial" w:hAnsi="Arial" w:cs="Arial"/>
          <w:bCs/>
          <w:sz w:val="22"/>
          <w:szCs w:val="22"/>
        </w:rPr>
        <w:t>Other, specify:</w:t>
      </w:r>
      <w:r w:rsidR="00D71315" w:rsidRPr="00983E0B">
        <w:rPr>
          <w:rFonts w:ascii="Arial" w:hAnsi="Arial" w:cs="Arial"/>
          <w:bCs/>
          <w:sz w:val="22"/>
          <w:szCs w:val="22"/>
        </w:rPr>
        <w:t xml:space="preserve"> </w:t>
      </w:r>
    </w:p>
    <w:p w14:paraId="2CFCA017" w14:textId="77777777" w:rsidR="00A65CC4" w:rsidRPr="00983E0B" w:rsidRDefault="00A65CC4" w:rsidP="00A65CC4">
      <w:pPr>
        <w:pStyle w:val="CommentText"/>
        <w:rPr>
          <w:rFonts w:ascii="Arial" w:hAnsi="Arial" w:cs="Arial"/>
          <w:sz w:val="22"/>
          <w:szCs w:val="22"/>
        </w:rPr>
      </w:pPr>
    </w:p>
    <w:p w14:paraId="0F2C1290" w14:textId="23E9C84B" w:rsidR="00A65CC4" w:rsidRPr="00983E0B" w:rsidRDefault="00A65CC4" w:rsidP="00157711">
      <w:pPr>
        <w:pStyle w:val="Heading2"/>
        <w:ind w:left="720" w:hanging="360"/>
        <w:rPr>
          <w:rFonts w:ascii="Arial" w:hAnsi="Arial" w:cs="Arial"/>
          <w:b/>
          <w:bCs/>
          <w:sz w:val="22"/>
          <w:szCs w:val="22"/>
        </w:rPr>
      </w:pPr>
      <w:r w:rsidRPr="00983E0B">
        <w:rPr>
          <w:rFonts w:ascii="Arial" w:hAnsi="Arial" w:cs="Arial"/>
          <w:bCs/>
          <w:sz w:val="22"/>
          <w:szCs w:val="22"/>
        </w:rPr>
        <w:t>b.</w:t>
      </w:r>
      <w:r w:rsidRPr="00983E0B">
        <w:rPr>
          <w:rFonts w:ascii="Arial" w:hAnsi="Arial" w:cs="Arial"/>
          <w:bCs/>
          <w:sz w:val="22"/>
          <w:szCs w:val="22"/>
        </w:rPr>
        <w:tab/>
        <w:t xml:space="preserve">Are any of the children wards of </w:t>
      </w:r>
      <w:r w:rsidR="00FB4B1F" w:rsidRPr="00983E0B">
        <w:rPr>
          <w:rFonts w:ascii="Arial" w:hAnsi="Arial" w:cs="Arial"/>
          <w:bCs/>
          <w:sz w:val="22"/>
          <w:szCs w:val="22"/>
        </w:rPr>
        <w:t xml:space="preserve">a </w:t>
      </w:r>
      <w:r w:rsidRPr="00983E0B">
        <w:rPr>
          <w:rFonts w:ascii="Arial" w:hAnsi="Arial" w:cs="Arial"/>
          <w:bCs/>
          <w:sz w:val="22"/>
          <w:szCs w:val="22"/>
        </w:rPr>
        <w:t xml:space="preserve">State or any other agency, institution, or entity? </w:t>
      </w:r>
      <w:r w:rsidR="00740CEC" w:rsidRPr="00983E0B">
        <w:rPr>
          <w:rFonts w:ascii="Arial" w:hAnsi="Arial" w:cs="Arial"/>
          <w:bCs/>
          <w:sz w:val="22"/>
          <w:szCs w:val="22"/>
        </w:rPr>
        <w:t xml:space="preserve"> </w:t>
      </w:r>
      <w:r w:rsidRPr="00983E0B">
        <w:rPr>
          <w:rFonts w:ascii="Arial" w:hAnsi="Arial" w:cs="Arial"/>
          <w:bCs/>
          <w:sz w:val="22"/>
          <w:szCs w:val="22"/>
        </w:rPr>
        <w:t>(</w:t>
      </w:r>
      <w:r w:rsidRPr="00983E0B">
        <w:rPr>
          <w:rFonts w:ascii="Arial" w:hAnsi="Arial" w:cs="Arial"/>
          <w:sz w:val="22"/>
          <w:szCs w:val="22"/>
        </w:rPr>
        <w:t>see 45 Part 46.409)</w:t>
      </w:r>
      <w:r w:rsidR="00157711" w:rsidRPr="00983E0B">
        <w:rPr>
          <w:rFonts w:ascii="Arial" w:hAnsi="Arial" w:cs="Arial"/>
          <w:sz w:val="22"/>
          <w:szCs w:val="22"/>
          <w:lang w:val="en-US"/>
        </w:rPr>
        <w:t xml:space="preserve"> </w:t>
      </w:r>
      <w:r w:rsidR="00493587">
        <w:rPr>
          <w:rFonts w:ascii="Arial" w:hAnsi="Arial" w:cs="Arial"/>
          <w:bCs/>
          <w:sz w:val="22"/>
          <w:szCs w:val="22"/>
        </w:rPr>
        <w:t xml:space="preserve">__ </w:t>
      </w:r>
      <w:r w:rsidRPr="00983E0B">
        <w:rPr>
          <w:rFonts w:ascii="Arial" w:hAnsi="Arial" w:cs="Arial"/>
          <w:bCs/>
          <w:sz w:val="22"/>
          <w:szCs w:val="22"/>
        </w:rPr>
        <w:t xml:space="preserve">Yes  </w:t>
      </w:r>
      <w:r w:rsidR="00493587">
        <w:rPr>
          <w:rFonts w:ascii="Arial" w:hAnsi="Arial" w:cs="Arial"/>
          <w:bCs/>
          <w:sz w:val="22"/>
          <w:szCs w:val="22"/>
        </w:rPr>
        <w:t xml:space="preserve">__ </w:t>
      </w:r>
      <w:r w:rsidRPr="00983E0B">
        <w:rPr>
          <w:rFonts w:ascii="Arial" w:hAnsi="Arial" w:cs="Arial"/>
          <w:bCs/>
          <w:sz w:val="22"/>
          <w:szCs w:val="22"/>
        </w:rPr>
        <w:t xml:space="preserve">No </w:t>
      </w:r>
    </w:p>
    <w:p w14:paraId="28D0E7F8" w14:textId="77777777" w:rsidR="00A65CC4" w:rsidRPr="00983E0B" w:rsidRDefault="00A65CC4" w:rsidP="00A65CC4">
      <w:pPr>
        <w:widowControl w:val="0"/>
        <w:autoSpaceDE w:val="0"/>
        <w:ind w:left="360"/>
        <w:rPr>
          <w:rFonts w:ascii="Arial" w:hAnsi="Arial" w:cs="Arial"/>
          <w:b/>
          <w:bCs/>
          <w:sz w:val="22"/>
          <w:szCs w:val="22"/>
        </w:rPr>
      </w:pPr>
    </w:p>
    <w:p w14:paraId="715FDDC6" w14:textId="77777777" w:rsidR="00A65CC4" w:rsidRPr="00983E0B" w:rsidRDefault="00A65CC4" w:rsidP="000E5CFD">
      <w:pPr>
        <w:pStyle w:val="Heading1"/>
        <w:widowControl w:val="0"/>
        <w:numPr>
          <w:ilvl w:val="0"/>
          <w:numId w:val="2"/>
        </w:numPr>
        <w:autoSpaceDE w:val="0"/>
        <w:ind w:left="360"/>
        <w:rPr>
          <w:rFonts w:ascii="Arial" w:hAnsi="Arial" w:cs="Arial"/>
          <w:bCs/>
          <w:sz w:val="22"/>
          <w:szCs w:val="22"/>
        </w:rPr>
      </w:pPr>
      <w:r w:rsidRPr="00983E0B">
        <w:rPr>
          <w:rFonts w:ascii="Arial" w:hAnsi="Arial" w:cs="Arial"/>
          <w:bCs/>
          <w:sz w:val="22"/>
          <w:szCs w:val="22"/>
        </w:rPr>
        <w:t>Risk</w:t>
      </w:r>
      <w:r w:rsidR="005801DD" w:rsidRPr="00983E0B">
        <w:rPr>
          <w:rFonts w:ascii="Arial" w:hAnsi="Arial" w:cs="Arial"/>
          <w:bCs/>
          <w:sz w:val="22"/>
          <w:szCs w:val="22"/>
        </w:rPr>
        <w:t>/Benefit</w:t>
      </w:r>
      <w:r w:rsidRPr="00983E0B">
        <w:rPr>
          <w:rFonts w:ascii="Arial" w:hAnsi="Arial" w:cs="Arial"/>
          <w:bCs/>
          <w:sz w:val="22"/>
          <w:szCs w:val="22"/>
        </w:rPr>
        <w:t xml:space="preserve"> Assessment</w:t>
      </w:r>
      <w:r w:rsidR="005801DD" w:rsidRPr="00983E0B">
        <w:rPr>
          <w:rFonts w:ascii="Arial" w:hAnsi="Arial" w:cs="Arial"/>
          <w:bCs/>
          <w:sz w:val="22"/>
          <w:szCs w:val="22"/>
        </w:rPr>
        <w:t xml:space="preserve"> and parental permission for participation</w:t>
      </w:r>
    </w:p>
    <w:p w14:paraId="05CBD61E" w14:textId="77777777" w:rsidR="00A65CC4" w:rsidRPr="00983E0B" w:rsidRDefault="00A65CC4" w:rsidP="00A65CC4">
      <w:pPr>
        <w:widowControl w:val="0"/>
        <w:autoSpaceDE w:val="0"/>
        <w:ind w:left="360"/>
        <w:rPr>
          <w:rFonts w:ascii="Arial" w:hAnsi="Arial" w:cs="Arial"/>
          <w:bCs/>
          <w:sz w:val="22"/>
          <w:szCs w:val="22"/>
        </w:rPr>
      </w:pPr>
      <w:r w:rsidRPr="00983E0B">
        <w:rPr>
          <w:rFonts w:ascii="Arial" w:hAnsi="Arial" w:cs="Arial"/>
          <w:bCs/>
          <w:sz w:val="22"/>
          <w:szCs w:val="22"/>
        </w:rPr>
        <w:t>Check the boxes below that best represents the degree of risk and benefit to which the children in this study will be exposed based on 45 CFR 46 Subpart D and</w:t>
      </w:r>
      <w:r w:rsidR="0020118D" w:rsidRPr="00983E0B">
        <w:rPr>
          <w:rFonts w:ascii="Arial" w:hAnsi="Arial" w:cs="Arial"/>
          <w:bCs/>
          <w:sz w:val="22"/>
          <w:szCs w:val="22"/>
        </w:rPr>
        <w:t>, if applicable,</w:t>
      </w:r>
      <w:r w:rsidRPr="00983E0B">
        <w:rPr>
          <w:rFonts w:ascii="Arial" w:hAnsi="Arial" w:cs="Arial"/>
          <w:bCs/>
          <w:sz w:val="22"/>
          <w:szCs w:val="22"/>
        </w:rPr>
        <w:t xml:space="preserve"> 21 CFR 50 Subpart D.</w:t>
      </w:r>
    </w:p>
    <w:p w14:paraId="72E7D934" w14:textId="77777777" w:rsidR="00D71315" w:rsidRPr="00983E0B" w:rsidRDefault="00D71315" w:rsidP="00A65CC4">
      <w:pPr>
        <w:widowControl w:val="0"/>
        <w:autoSpaceDE w:val="0"/>
        <w:ind w:left="360"/>
        <w:rPr>
          <w:rFonts w:ascii="Arial" w:hAnsi="Arial" w:cs="Arial"/>
          <w:bCs/>
          <w:sz w:val="22"/>
          <w:szCs w:val="22"/>
        </w:rPr>
      </w:pPr>
    </w:p>
    <w:p w14:paraId="77E1E0A3" w14:textId="09AFE987" w:rsidR="00A65CC4" w:rsidRPr="00983E0B" w:rsidRDefault="00A65CC4" w:rsidP="00967A1E">
      <w:pPr>
        <w:widowControl w:val="0"/>
        <w:autoSpaceDE w:val="0"/>
        <w:ind w:left="1440" w:hanging="720"/>
        <w:rPr>
          <w:rFonts w:ascii="Arial" w:hAnsi="Arial" w:cs="Arial"/>
          <w:bCs/>
          <w:sz w:val="22"/>
          <w:szCs w:val="22"/>
        </w:rPr>
      </w:pPr>
      <w:r w:rsidRPr="00983E0B">
        <w:rPr>
          <w:rFonts w:ascii="Arial" w:hAnsi="Arial" w:cs="Arial"/>
          <w:b/>
          <w:bCs/>
          <w:sz w:val="22"/>
          <w:szCs w:val="22"/>
        </w:rPr>
        <w:t>Note:</w:t>
      </w:r>
      <w:r w:rsidR="00967A1E" w:rsidRPr="00983E0B">
        <w:rPr>
          <w:rFonts w:ascii="Arial" w:hAnsi="Arial" w:cs="Arial"/>
          <w:b/>
          <w:bCs/>
          <w:sz w:val="22"/>
          <w:szCs w:val="22"/>
        </w:rPr>
        <w:t xml:space="preserve"> </w:t>
      </w:r>
      <w:r w:rsidRPr="00983E0B">
        <w:rPr>
          <w:rFonts w:ascii="Arial" w:hAnsi="Arial" w:cs="Arial"/>
          <w:bCs/>
          <w:sz w:val="22"/>
          <w:szCs w:val="22"/>
        </w:rPr>
        <w:t>more than one category may be indicated such as when a protocol involves both a study group and a control group; in these cases, please specify the cohort.</w:t>
      </w:r>
    </w:p>
    <w:p w14:paraId="2F73BFB5" w14:textId="77777777" w:rsidR="00A65CC4" w:rsidRPr="00983E0B" w:rsidRDefault="00A65CC4" w:rsidP="00A65CC4">
      <w:pPr>
        <w:widowControl w:val="0"/>
        <w:autoSpaceDE w:val="0"/>
        <w:ind w:left="360" w:hanging="360"/>
        <w:rPr>
          <w:rFonts w:ascii="Arial" w:hAnsi="Arial" w:cs="Arial"/>
          <w:b/>
          <w:bCs/>
          <w:sz w:val="22"/>
          <w:szCs w:val="22"/>
        </w:rPr>
      </w:pPr>
    </w:p>
    <w:p w14:paraId="068E4B37" w14:textId="3EBA620D" w:rsidR="00A65CC4" w:rsidRPr="00983E0B" w:rsidRDefault="005801DD" w:rsidP="000E5CFD">
      <w:pPr>
        <w:pStyle w:val="ListParagraph"/>
        <w:widowControl w:val="0"/>
        <w:numPr>
          <w:ilvl w:val="0"/>
          <w:numId w:val="7"/>
        </w:numPr>
        <w:autoSpaceDE w:val="0"/>
        <w:ind w:left="1080"/>
        <w:rPr>
          <w:rFonts w:ascii="Arial" w:hAnsi="Arial" w:cs="Arial"/>
          <w:bCs/>
          <w:sz w:val="22"/>
          <w:szCs w:val="22"/>
        </w:rPr>
      </w:pPr>
      <w:r w:rsidRPr="00983E0B">
        <w:rPr>
          <w:rFonts w:ascii="Arial" w:hAnsi="Arial" w:cs="Arial"/>
          <w:bCs/>
          <w:sz w:val="22"/>
          <w:szCs w:val="22"/>
        </w:rPr>
        <w:t>For each risk category, p</w:t>
      </w:r>
      <w:r w:rsidR="00A65CC4" w:rsidRPr="00983E0B">
        <w:rPr>
          <w:rFonts w:ascii="Arial" w:hAnsi="Arial" w:cs="Arial"/>
          <w:bCs/>
          <w:sz w:val="22"/>
          <w:szCs w:val="22"/>
        </w:rPr>
        <w:t>lease select the appropriate permission level</w:t>
      </w:r>
      <w:r w:rsidR="00740CEC" w:rsidRPr="00983E0B">
        <w:rPr>
          <w:rFonts w:ascii="Arial" w:hAnsi="Arial" w:cs="Arial"/>
          <w:bCs/>
          <w:sz w:val="22"/>
          <w:szCs w:val="22"/>
        </w:rPr>
        <w:t>.</w:t>
      </w:r>
    </w:p>
    <w:p w14:paraId="4384A1AB" w14:textId="77777777" w:rsidR="00D71315" w:rsidRPr="00983E0B" w:rsidRDefault="00D71315" w:rsidP="00A65CC4">
      <w:pPr>
        <w:widowControl w:val="0"/>
        <w:autoSpaceDE w:val="0"/>
        <w:ind w:left="360"/>
        <w:rPr>
          <w:rFonts w:ascii="Arial" w:hAnsi="Arial" w:cs="Arial"/>
          <w:bCs/>
          <w:sz w:val="22"/>
          <w:szCs w:val="22"/>
        </w:rPr>
      </w:pPr>
    </w:p>
    <w:p w14:paraId="1BE822E6" w14:textId="53596068" w:rsidR="00A65CC4" w:rsidRPr="00983E0B" w:rsidRDefault="00A65CC4" w:rsidP="009D112A">
      <w:pPr>
        <w:widowControl w:val="0"/>
        <w:autoSpaceDE w:val="0"/>
        <w:ind w:left="1080"/>
        <w:rPr>
          <w:rFonts w:ascii="Arial" w:hAnsi="Arial" w:cs="Arial"/>
          <w:bCs/>
          <w:sz w:val="22"/>
          <w:szCs w:val="22"/>
        </w:rPr>
      </w:pPr>
      <w:r w:rsidRPr="00983E0B">
        <w:rPr>
          <w:rFonts w:ascii="Arial" w:hAnsi="Arial" w:cs="Arial"/>
          <w:bCs/>
          <w:sz w:val="22"/>
          <w:szCs w:val="22"/>
        </w:rPr>
        <w:t>In general</w:t>
      </w:r>
      <w:r w:rsidR="005801DD" w:rsidRPr="00983E0B">
        <w:rPr>
          <w:rFonts w:ascii="Arial" w:hAnsi="Arial" w:cs="Arial"/>
          <w:bCs/>
          <w:sz w:val="22"/>
          <w:szCs w:val="22"/>
        </w:rPr>
        <w:t>,</w:t>
      </w:r>
      <w:r w:rsidRPr="00983E0B">
        <w:rPr>
          <w:rFonts w:ascii="Arial" w:hAnsi="Arial" w:cs="Arial"/>
          <w:bCs/>
          <w:sz w:val="22"/>
          <w:szCs w:val="22"/>
        </w:rPr>
        <w:t xml:space="preserve"> permission from both parents is required for research involving children unless one parent is deceased, unknown, incompetent, or not reasonably available, or when only one parent has legal responsibility for the care and custody of the child.  For Categories 1&amp; 2, the IRB may find that the permission of one parent is sufficient</w:t>
      </w:r>
      <w:r w:rsidR="0020118D" w:rsidRPr="00983E0B">
        <w:rPr>
          <w:rFonts w:ascii="Arial" w:hAnsi="Arial" w:cs="Arial"/>
          <w:bCs/>
          <w:sz w:val="22"/>
          <w:szCs w:val="22"/>
        </w:rPr>
        <w:t xml:space="preserve"> for compliance with 45 CFR 46 but NIH may require permission of both parents</w:t>
      </w:r>
      <w:r w:rsidRPr="00983E0B">
        <w:rPr>
          <w:rFonts w:ascii="Arial" w:hAnsi="Arial" w:cs="Arial"/>
          <w:bCs/>
          <w:sz w:val="22"/>
          <w:szCs w:val="22"/>
        </w:rPr>
        <w:t>.</w:t>
      </w:r>
    </w:p>
    <w:p w14:paraId="338F8196" w14:textId="77777777" w:rsidR="00A65CC4" w:rsidRPr="00983E0B" w:rsidRDefault="00A65CC4" w:rsidP="009D112A">
      <w:pPr>
        <w:widowControl w:val="0"/>
        <w:autoSpaceDE w:val="0"/>
        <w:ind w:left="1080"/>
        <w:rPr>
          <w:rFonts w:ascii="Arial" w:hAnsi="Arial" w:cs="Arial"/>
          <w:b/>
          <w:bCs/>
          <w:sz w:val="22"/>
          <w:szCs w:val="22"/>
        </w:rPr>
      </w:pPr>
    </w:p>
    <w:p w14:paraId="4A77C9E5" w14:textId="77777777" w:rsidR="009D112A" w:rsidRPr="00983E0B" w:rsidRDefault="00A65CC4" w:rsidP="009D112A">
      <w:pPr>
        <w:pStyle w:val="BodyText"/>
        <w:ind w:left="1080"/>
        <w:rPr>
          <w:rFonts w:ascii="Arial" w:eastAsia="Arial Unicode MS" w:hAnsi="Arial" w:cs="Arial"/>
          <w:b w:val="0"/>
          <w:sz w:val="22"/>
          <w:szCs w:val="22"/>
          <w:lang w:val="en-US"/>
        </w:rPr>
      </w:pPr>
      <w:r w:rsidRPr="00983E0B">
        <w:rPr>
          <w:rFonts w:ascii="Arial" w:eastAsia="Arial Unicode MS" w:hAnsi="Arial" w:cs="Arial"/>
          <w:b w:val="0"/>
          <w:sz w:val="22"/>
          <w:szCs w:val="22"/>
        </w:rPr>
        <w:t xml:space="preserve">Waiver of parental permission for research not regulated by the FDA: </w:t>
      </w:r>
      <w:r w:rsidR="00740CEC" w:rsidRPr="00983E0B">
        <w:rPr>
          <w:rFonts w:ascii="Arial" w:eastAsia="Arial Unicode MS" w:hAnsi="Arial" w:cs="Arial"/>
          <w:b w:val="0"/>
          <w:sz w:val="22"/>
          <w:szCs w:val="22"/>
        </w:rPr>
        <w:t xml:space="preserve"> </w:t>
      </w:r>
      <w:r w:rsidRPr="00983E0B">
        <w:rPr>
          <w:rFonts w:ascii="Arial" w:eastAsia="Arial Unicode MS" w:hAnsi="Arial" w:cs="Arial"/>
          <w:b w:val="0"/>
          <w:sz w:val="22"/>
          <w:szCs w:val="22"/>
        </w:rPr>
        <w:t xml:space="preserve">The IRB may waive the requirement for obtaining consent from a parent or legal guardian, except when </w:t>
      </w:r>
      <w:r w:rsidR="0020118D" w:rsidRPr="00983E0B">
        <w:rPr>
          <w:rFonts w:ascii="Arial" w:eastAsia="Arial Unicode MS" w:hAnsi="Arial" w:cs="Arial"/>
          <w:b w:val="0"/>
          <w:sz w:val="22"/>
          <w:szCs w:val="22"/>
        </w:rPr>
        <w:t xml:space="preserve">research is </w:t>
      </w:r>
      <w:r w:rsidRPr="00983E0B">
        <w:rPr>
          <w:rFonts w:ascii="Arial" w:eastAsia="Arial Unicode MS" w:hAnsi="Arial" w:cs="Arial"/>
          <w:b w:val="0"/>
          <w:sz w:val="22"/>
          <w:szCs w:val="22"/>
        </w:rPr>
        <w:t>regulated by the FDA (21 CFR 50.55)</w:t>
      </w:r>
      <w:r w:rsidR="00A661DE" w:rsidRPr="00983E0B">
        <w:rPr>
          <w:rFonts w:ascii="Arial" w:eastAsia="Arial Unicode MS" w:hAnsi="Arial" w:cs="Arial"/>
          <w:b w:val="0"/>
          <w:sz w:val="22"/>
          <w:szCs w:val="22"/>
        </w:rPr>
        <w:t>,</w:t>
      </w:r>
      <w:r w:rsidRPr="00983E0B">
        <w:rPr>
          <w:rFonts w:ascii="Arial" w:eastAsia="Arial Unicode MS" w:hAnsi="Arial" w:cs="Arial"/>
          <w:b w:val="0"/>
          <w:sz w:val="22"/>
          <w:szCs w:val="22"/>
        </w:rPr>
        <w:t xml:space="preserve"> if:</w:t>
      </w:r>
    </w:p>
    <w:p w14:paraId="5BA821B2" w14:textId="77777777" w:rsidR="009D112A" w:rsidRPr="00983E0B" w:rsidRDefault="009D112A" w:rsidP="009D112A">
      <w:pPr>
        <w:pStyle w:val="BodyText"/>
        <w:ind w:left="1080"/>
        <w:rPr>
          <w:rFonts w:ascii="Arial" w:eastAsia="Arial Unicode MS" w:hAnsi="Arial" w:cs="Arial"/>
          <w:b w:val="0"/>
          <w:sz w:val="22"/>
          <w:szCs w:val="22"/>
          <w:lang w:val="en-US"/>
        </w:rPr>
      </w:pPr>
    </w:p>
    <w:p w14:paraId="5F0BE12F" w14:textId="31077550" w:rsidR="00A65CC4" w:rsidRPr="00983E0B" w:rsidRDefault="00A65CC4" w:rsidP="000E5CFD">
      <w:pPr>
        <w:pStyle w:val="BodyText"/>
        <w:numPr>
          <w:ilvl w:val="0"/>
          <w:numId w:val="10"/>
        </w:numPr>
        <w:rPr>
          <w:rFonts w:ascii="Arial" w:eastAsia="Arial Unicode MS" w:hAnsi="Arial" w:cs="Arial"/>
          <w:b w:val="0"/>
          <w:sz w:val="22"/>
          <w:szCs w:val="22"/>
          <w:lang w:val="en-US"/>
        </w:rPr>
      </w:pPr>
      <w:r w:rsidRPr="00983E0B">
        <w:rPr>
          <w:rFonts w:ascii="Arial" w:eastAsia="Arial Unicode MS" w:hAnsi="Arial" w:cs="Arial"/>
          <w:b w:val="0"/>
          <w:sz w:val="22"/>
          <w:szCs w:val="22"/>
        </w:rPr>
        <w:t>The research meets the</w:t>
      </w:r>
      <w:r w:rsidR="00F34616" w:rsidRPr="00983E0B">
        <w:rPr>
          <w:rFonts w:ascii="Arial" w:eastAsia="Arial Unicode MS" w:hAnsi="Arial" w:cs="Arial"/>
          <w:b w:val="0"/>
          <w:sz w:val="22"/>
          <w:szCs w:val="22"/>
        </w:rPr>
        <w:t xml:space="preserve"> provisions for waiver in SOP </w:t>
      </w:r>
      <w:r w:rsidRPr="00983E0B">
        <w:rPr>
          <w:rFonts w:ascii="Arial" w:eastAsia="Arial Unicode MS" w:hAnsi="Arial" w:cs="Arial"/>
          <w:b w:val="0"/>
          <w:sz w:val="22"/>
          <w:szCs w:val="22"/>
        </w:rPr>
        <w:t xml:space="preserve">12 (Informed Consent) or </w:t>
      </w:r>
    </w:p>
    <w:p w14:paraId="7293F413" w14:textId="77777777" w:rsidR="00914604" w:rsidRPr="00983E0B" w:rsidRDefault="00914604" w:rsidP="00914604">
      <w:pPr>
        <w:pStyle w:val="BodyText"/>
        <w:ind w:left="1800"/>
        <w:rPr>
          <w:rFonts w:ascii="Arial" w:eastAsia="Arial Unicode MS" w:hAnsi="Arial" w:cs="Arial"/>
          <w:b w:val="0"/>
          <w:sz w:val="22"/>
          <w:szCs w:val="22"/>
          <w:lang w:val="en-US"/>
        </w:rPr>
      </w:pPr>
    </w:p>
    <w:p w14:paraId="65CAAB6D" w14:textId="55885903" w:rsidR="00A65CC4" w:rsidRPr="00983E0B" w:rsidRDefault="009D112A" w:rsidP="009D112A">
      <w:pPr>
        <w:pStyle w:val="BodyText"/>
        <w:ind w:left="1710" w:hanging="270"/>
        <w:rPr>
          <w:rFonts w:ascii="Arial" w:eastAsia="Arial Unicode MS" w:hAnsi="Arial" w:cs="Arial"/>
          <w:b w:val="0"/>
          <w:sz w:val="22"/>
          <w:szCs w:val="22"/>
        </w:rPr>
      </w:pPr>
      <w:r w:rsidRPr="00983E0B">
        <w:rPr>
          <w:rFonts w:ascii="Arial" w:eastAsia="Arial Unicode MS" w:hAnsi="Arial" w:cs="Arial"/>
          <w:b w:val="0"/>
          <w:sz w:val="22"/>
          <w:szCs w:val="22"/>
          <w:lang w:val="en-US"/>
        </w:rPr>
        <w:t xml:space="preserve">2. </w:t>
      </w:r>
      <w:r w:rsidR="00A65CC4" w:rsidRPr="00983E0B">
        <w:rPr>
          <w:rFonts w:ascii="Arial" w:eastAsia="Arial Unicode MS" w:hAnsi="Arial" w:cs="Arial"/>
          <w:b w:val="0"/>
          <w:sz w:val="22"/>
          <w:szCs w:val="22"/>
        </w:rPr>
        <w:t>The IRB determine</w:t>
      </w:r>
      <w:r w:rsidR="00F34616" w:rsidRPr="00983E0B">
        <w:rPr>
          <w:rFonts w:ascii="Arial" w:eastAsia="Arial Unicode MS" w:hAnsi="Arial" w:cs="Arial"/>
          <w:b w:val="0"/>
          <w:sz w:val="22"/>
          <w:szCs w:val="22"/>
        </w:rPr>
        <w:t xml:space="preserve">s that the research study is </w:t>
      </w:r>
      <w:r w:rsidR="00A65CC4" w:rsidRPr="00983E0B">
        <w:rPr>
          <w:rFonts w:ascii="Arial" w:eastAsia="Arial Unicode MS" w:hAnsi="Arial" w:cs="Arial"/>
          <w:b w:val="0"/>
          <w:sz w:val="22"/>
          <w:szCs w:val="22"/>
        </w:rPr>
        <w:t>designed for conditions or a</w:t>
      </w:r>
      <w:r w:rsidR="00F34616" w:rsidRPr="00983E0B">
        <w:rPr>
          <w:rFonts w:ascii="Arial" w:eastAsia="Arial Unicode MS" w:hAnsi="Arial" w:cs="Arial"/>
          <w:b w:val="0"/>
          <w:sz w:val="22"/>
          <w:szCs w:val="22"/>
        </w:rPr>
        <w:t xml:space="preserve"> subject population for which </w:t>
      </w:r>
      <w:r w:rsidR="00A65CC4" w:rsidRPr="00983E0B">
        <w:rPr>
          <w:rFonts w:ascii="Arial" w:eastAsia="Arial Unicode MS" w:hAnsi="Arial" w:cs="Arial"/>
          <w:b w:val="0"/>
          <w:sz w:val="22"/>
          <w:szCs w:val="22"/>
        </w:rPr>
        <w:t>parental or guardian pe</w:t>
      </w:r>
      <w:r w:rsidR="00F34616" w:rsidRPr="00983E0B">
        <w:rPr>
          <w:rFonts w:ascii="Arial" w:eastAsia="Arial Unicode MS" w:hAnsi="Arial" w:cs="Arial"/>
          <w:b w:val="0"/>
          <w:sz w:val="22"/>
          <w:szCs w:val="22"/>
        </w:rPr>
        <w:t xml:space="preserve">rmission is not a reasonable </w:t>
      </w:r>
      <w:r w:rsidR="00A65CC4" w:rsidRPr="00983E0B">
        <w:rPr>
          <w:rFonts w:ascii="Arial" w:eastAsia="Arial Unicode MS" w:hAnsi="Arial" w:cs="Arial"/>
          <w:b w:val="0"/>
          <w:sz w:val="22"/>
          <w:szCs w:val="22"/>
        </w:rPr>
        <w:t>requirement to protec</w:t>
      </w:r>
      <w:r w:rsidR="00F34616" w:rsidRPr="00983E0B">
        <w:rPr>
          <w:rFonts w:ascii="Arial" w:eastAsia="Arial Unicode MS" w:hAnsi="Arial" w:cs="Arial"/>
          <w:b w:val="0"/>
          <w:sz w:val="22"/>
          <w:szCs w:val="22"/>
        </w:rPr>
        <w:t xml:space="preserve">t the subjects (for example, </w:t>
      </w:r>
      <w:r w:rsidR="00A65CC4" w:rsidRPr="00983E0B">
        <w:rPr>
          <w:rFonts w:ascii="Arial" w:eastAsia="Arial Unicode MS" w:hAnsi="Arial" w:cs="Arial"/>
          <w:b w:val="0"/>
          <w:sz w:val="22"/>
          <w:szCs w:val="22"/>
        </w:rPr>
        <w:t>neglected or abused child</w:t>
      </w:r>
      <w:r w:rsidR="00F34616" w:rsidRPr="00983E0B">
        <w:rPr>
          <w:rFonts w:ascii="Arial" w:eastAsia="Arial Unicode MS" w:hAnsi="Arial" w:cs="Arial"/>
          <w:b w:val="0"/>
          <w:sz w:val="22"/>
          <w:szCs w:val="22"/>
        </w:rPr>
        <w:t xml:space="preserve">ren), provided an appropriate </w:t>
      </w:r>
      <w:r w:rsidR="00A65CC4" w:rsidRPr="00983E0B">
        <w:rPr>
          <w:rFonts w:ascii="Arial" w:eastAsia="Arial Unicode MS" w:hAnsi="Arial" w:cs="Arial"/>
          <w:b w:val="0"/>
          <w:sz w:val="22"/>
          <w:szCs w:val="22"/>
        </w:rPr>
        <w:t>mechanism for protecting the children p</w:t>
      </w:r>
      <w:r w:rsidR="00F34616" w:rsidRPr="00983E0B">
        <w:rPr>
          <w:rFonts w:ascii="Arial" w:eastAsia="Arial Unicode MS" w:hAnsi="Arial" w:cs="Arial"/>
          <w:b w:val="0"/>
          <w:sz w:val="22"/>
          <w:szCs w:val="22"/>
        </w:rPr>
        <w:t xml:space="preserve">articipants is </w:t>
      </w:r>
      <w:r w:rsidR="00A65CC4" w:rsidRPr="00983E0B">
        <w:rPr>
          <w:rFonts w:ascii="Arial" w:eastAsia="Arial Unicode MS" w:hAnsi="Arial" w:cs="Arial"/>
          <w:b w:val="0"/>
          <w:sz w:val="22"/>
          <w:szCs w:val="22"/>
        </w:rPr>
        <w:t>substituted, and that the wa</w:t>
      </w:r>
      <w:r w:rsidR="00F34616" w:rsidRPr="00983E0B">
        <w:rPr>
          <w:rFonts w:ascii="Arial" w:eastAsia="Arial Unicode MS" w:hAnsi="Arial" w:cs="Arial"/>
          <w:b w:val="0"/>
          <w:sz w:val="22"/>
          <w:szCs w:val="22"/>
        </w:rPr>
        <w:t>iver is not inconsistent with</w:t>
      </w:r>
      <w:r w:rsidR="00A661DE" w:rsidRPr="00983E0B">
        <w:rPr>
          <w:rFonts w:ascii="Arial" w:eastAsia="Arial Unicode MS" w:hAnsi="Arial" w:cs="Arial"/>
          <w:b w:val="0"/>
          <w:sz w:val="22"/>
          <w:szCs w:val="22"/>
        </w:rPr>
        <w:t xml:space="preserve"> applicable</w:t>
      </w:r>
      <w:r w:rsidR="00F34616" w:rsidRPr="00983E0B">
        <w:rPr>
          <w:rFonts w:ascii="Arial" w:eastAsia="Arial Unicode MS" w:hAnsi="Arial" w:cs="Arial"/>
          <w:b w:val="0"/>
          <w:sz w:val="22"/>
          <w:szCs w:val="22"/>
        </w:rPr>
        <w:t xml:space="preserve"> </w:t>
      </w:r>
      <w:r w:rsidR="00A65CC4" w:rsidRPr="00983E0B">
        <w:rPr>
          <w:rFonts w:ascii="Arial" w:eastAsia="Arial Unicode MS" w:hAnsi="Arial" w:cs="Arial"/>
          <w:b w:val="0"/>
          <w:sz w:val="22"/>
          <w:szCs w:val="22"/>
        </w:rPr>
        <w:t>Federal</w:t>
      </w:r>
      <w:r w:rsidR="00A661DE" w:rsidRPr="00983E0B">
        <w:rPr>
          <w:rFonts w:ascii="Arial" w:eastAsia="Arial Unicode MS" w:hAnsi="Arial" w:cs="Arial"/>
          <w:b w:val="0"/>
          <w:sz w:val="22"/>
          <w:szCs w:val="22"/>
        </w:rPr>
        <w:t>,</w:t>
      </w:r>
      <w:r w:rsidR="00A65CC4" w:rsidRPr="00983E0B">
        <w:rPr>
          <w:rFonts w:ascii="Arial" w:eastAsia="Arial Unicode MS" w:hAnsi="Arial" w:cs="Arial"/>
          <w:b w:val="0"/>
          <w:sz w:val="22"/>
          <w:szCs w:val="22"/>
        </w:rPr>
        <w:t xml:space="preserve"> State, or local law. </w:t>
      </w:r>
      <w:r w:rsidR="00F34616" w:rsidRPr="00983E0B">
        <w:rPr>
          <w:rFonts w:ascii="Arial" w:eastAsia="Arial Unicode MS" w:hAnsi="Arial" w:cs="Arial"/>
          <w:b w:val="0"/>
          <w:sz w:val="22"/>
          <w:szCs w:val="22"/>
        </w:rPr>
        <w:t xml:space="preserve"> The choice of an appropriate </w:t>
      </w:r>
      <w:r w:rsidR="00A65CC4" w:rsidRPr="00983E0B">
        <w:rPr>
          <w:rFonts w:ascii="Arial" w:eastAsia="Arial Unicode MS" w:hAnsi="Arial" w:cs="Arial"/>
          <w:b w:val="0"/>
          <w:sz w:val="22"/>
          <w:szCs w:val="22"/>
        </w:rPr>
        <w:t>mechanism would depen</w:t>
      </w:r>
      <w:r w:rsidR="00F34616" w:rsidRPr="00983E0B">
        <w:rPr>
          <w:rFonts w:ascii="Arial" w:eastAsia="Arial Unicode MS" w:hAnsi="Arial" w:cs="Arial"/>
          <w:b w:val="0"/>
          <w:sz w:val="22"/>
          <w:szCs w:val="22"/>
        </w:rPr>
        <w:t xml:space="preserve">d upon the nature and purpose </w:t>
      </w:r>
      <w:r w:rsidR="00A65CC4" w:rsidRPr="00983E0B">
        <w:rPr>
          <w:rFonts w:ascii="Arial" w:eastAsia="Arial Unicode MS" w:hAnsi="Arial" w:cs="Arial"/>
          <w:b w:val="0"/>
          <w:sz w:val="22"/>
          <w:szCs w:val="22"/>
        </w:rPr>
        <w:t xml:space="preserve">of the activities described </w:t>
      </w:r>
      <w:r w:rsidR="00F34616" w:rsidRPr="00983E0B">
        <w:rPr>
          <w:rFonts w:ascii="Arial" w:eastAsia="Arial Unicode MS" w:hAnsi="Arial" w:cs="Arial"/>
          <w:b w:val="0"/>
          <w:sz w:val="22"/>
          <w:szCs w:val="22"/>
        </w:rPr>
        <w:t xml:space="preserve">in the protocol, the risk and </w:t>
      </w:r>
      <w:r w:rsidR="00A65CC4" w:rsidRPr="00983E0B">
        <w:rPr>
          <w:rFonts w:ascii="Arial" w:eastAsia="Arial Unicode MS" w:hAnsi="Arial" w:cs="Arial"/>
          <w:b w:val="0"/>
          <w:sz w:val="22"/>
          <w:szCs w:val="22"/>
        </w:rPr>
        <w:lastRenderedPageBreak/>
        <w:t>anticipated benefit to the</w:t>
      </w:r>
      <w:r w:rsidR="00F34616" w:rsidRPr="00983E0B">
        <w:rPr>
          <w:rFonts w:ascii="Arial" w:eastAsia="Arial Unicode MS" w:hAnsi="Arial" w:cs="Arial"/>
          <w:b w:val="0"/>
          <w:sz w:val="22"/>
          <w:szCs w:val="22"/>
        </w:rPr>
        <w:t xml:space="preserve"> research subjects, and their </w:t>
      </w:r>
      <w:r w:rsidR="00A65CC4" w:rsidRPr="00983E0B">
        <w:rPr>
          <w:rFonts w:ascii="Arial" w:eastAsia="Arial Unicode MS" w:hAnsi="Arial" w:cs="Arial"/>
          <w:b w:val="0"/>
          <w:sz w:val="22"/>
          <w:szCs w:val="22"/>
        </w:rPr>
        <w:t>age, maturity, status, and condition.</w:t>
      </w:r>
    </w:p>
    <w:p w14:paraId="2B1F6F42" w14:textId="77777777" w:rsidR="00A65CC4" w:rsidRPr="00983E0B" w:rsidRDefault="00A65CC4" w:rsidP="00F34616">
      <w:pPr>
        <w:widowControl w:val="0"/>
        <w:autoSpaceDE w:val="0"/>
        <w:ind w:left="1800" w:hanging="1440"/>
        <w:rPr>
          <w:rFonts w:ascii="Arial" w:hAnsi="Arial" w:cs="Arial"/>
          <w:b/>
          <w:bCs/>
          <w:sz w:val="22"/>
          <w:szCs w:val="22"/>
        </w:rPr>
      </w:pPr>
    </w:p>
    <w:p w14:paraId="6FFBF7B6" w14:textId="60CB111A" w:rsidR="00A65CC4" w:rsidRPr="00983E0B" w:rsidRDefault="00493587" w:rsidP="006B7CC0">
      <w:pPr>
        <w:widowControl w:val="0"/>
        <w:autoSpaceDE w:val="0"/>
        <w:ind w:left="1980" w:hanging="270"/>
        <w:rPr>
          <w:rFonts w:ascii="Arial" w:hAnsi="Arial" w:cs="Arial"/>
          <w:b/>
          <w:bCs/>
          <w:sz w:val="22"/>
          <w:szCs w:val="22"/>
        </w:rPr>
      </w:pPr>
      <w:r>
        <w:rPr>
          <w:rFonts w:ascii="Arial" w:hAnsi="Arial" w:cs="Arial"/>
          <w:bCs/>
          <w:sz w:val="22"/>
          <w:szCs w:val="22"/>
        </w:rPr>
        <w:t xml:space="preserve">__ </w:t>
      </w:r>
      <w:r w:rsidR="00A65CC4" w:rsidRPr="00983E0B">
        <w:rPr>
          <w:rFonts w:ascii="Arial" w:hAnsi="Arial" w:cs="Arial"/>
          <w:bCs/>
          <w:sz w:val="22"/>
          <w:szCs w:val="22"/>
        </w:rPr>
        <w:t xml:space="preserve">The proposed research poses </w:t>
      </w:r>
      <w:r w:rsidR="005801DD" w:rsidRPr="00983E0B">
        <w:rPr>
          <w:rFonts w:ascii="Arial" w:hAnsi="Arial" w:cs="Arial"/>
          <w:bCs/>
          <w:sz w:val="22"/>
          <w:szCs w:val="22"/>
        </w:rPr>
        <w:t xml:space="preserve">risk </w:t>
      </w:r>
      <w:r w:rsidR="00A65CC4" w:rsidRPr="00983E0B">
        <w:rPr>
          <w:rFonts w:ascii="Arial" w:hAnsi="Arial" w:cs="Arial"/>
          <w:bCs/>
          <w:sz w:val="22"/>
          <w:szCs w:val="22"/>
        </w:rPr>
        <w:t xml:space="preserve">no greater than that ordinarily encountered in daily life or during the performance of </w:t>
      </w:r>
      <w:r w:rsidR="009F1506" w:rsidRPr="00983E0B">
        <w:rPr>
          <w:rFonts w:ascii="Arial" w:hAnsi="Arial" w:cs="Arial"/>
          <w:bCs/>
          <w:sz w:val="22"/>
          <w:szCs w:val="22"/>
          <w:u w:val="single"/>
        </w:rPr>
        <w:t>routine</w:t>
      </w:r>
      <w:r w:rsidR="00A65CC4" w:rsidRPr="00983E0B">
        <w:rPr>
          <w:rFonts w:ascii="Arial" w:hAnsi="Arial" w:cs="Arial"/>
          <w:bCs/>
          <w:sz w:val="22"/>
          <w:szCs w:val="22"/>
        </w:rPr>
        <w:t xml:space="preserve"> physical or psychological examinations or tests (i.e., minimal risk) (45 CFR 46.404).</w:t>
      </w:r>
    </w:p>
    <w:p w14:paraId="305AFEEC" w14:textId="77777777" w:rsidR="00A65CC4" w:rsidRPr="00983E0B" w:rsidRDefault="00A65CC4" w:rsidP="00A65CC4">
      <w:pPr>
        <w:pStyle w:val="BodyText"/>
        <w:ind w:left="1170" w:hanging="810"/>
        <w:rPr>
          <w:rFonts w:ascii="Arial" w:eastAsia="Arial Unicode MS" w:hAnsi="Arial" w:cs="Arial"/>
          <w:b w:val="0"/>
          <w:sz w:val="22"/>
          <w:szCs w:val="22"/>
        </w:rPr>
      </w:pPr>
    </w:p>
    <w:p w14:paraId="2DF27CAD" w14:textId="1328778D" w:rsidR="00A65CC4" w:rsidRPr="00983E0B" w:rsidRDefault="00493587" w:rsidP="006B7CC0">
      <w:pPr>
        <w:widowControl w:val="0"/>
        <w:autoSpaceDE w:val="0"/>
        <w:spacing w:after="120"/>
        <w:ind w:left="1980" w:hanging="270"/>
        <w:rPr>
          <w:rFonts w:ascii="Arial" w:hAnsi="Arial" w:cs="Arial"/>
          <w:bCs/>
          <w:sz w:val="22"/>
          <w:szCs w:val="22"/>
        </w:rPr>
      </w:pPr>
      <w:r>
        <w:rPr>
          <w:rFonts w:ascii="Arial" w:hAnsi="Arial" w:cs="Arial"/>
          <w:bCs/>
          <w:sz w:val="22"/>
          <w:szCs w:val="22"/>
        </w:rPr>
        <w:t xml:space="preserve">__ </w:t>
      </w:r>
      <w:r w:rsidR="00A65CC4" w:rsidRPr="00983E0B">
        <w:rPr>
          <w:rFonts w:ascii="Arial" w:hAnsi="Arial" w:cs="Arial"/>
          <w:bCs/>
          <w:sz w:val="22"/>
          <w:szCs w:val="22"/>
        </w:rPr>
        <w:t>Permission will be obtained from both parents unless:</w:t>
      </w:r>
    </w:p>
    <w:p w14:paraId="4AA5C3A0" w14:textId="672D738B" w:rsidR="00A65CC4" w:rsidRPr="00983E0B" w:rsidRDefault="00A65CC4" w:rsidP="000E5CFD">
      <w:pPr>
        <w:pStyle w:val="ListParagraph"/>
        <w:widowControl w:val="0"/>
        <w:numPr>
          <w:ilvl w:val="2"/>
          <w:numId w:val="8"/>
        </w:numPr>
        <w:autoSpaceDE w:val="0"/>
        <w:spacing w:after="120"/>
        <w:ind w:left="2520"/>
        <w:rPr>
          <w:rFonts w:ascii="Arial" w:hAnsi="Arial" w:cs="Arial"/>
          <w:bCs/>
          <w:sz w:val="22"/>
          <w:szCs w:val="22"/>
        </w:rPr>
      </w:pPr>
      <w:r w:rsidRPr="00983E0B">
        <w:rPr>
          <w:rFonts w:ascii="Arial" w:hAnsi="Arial" w:cs="Arial"/>
          <w:bCs/>
          <w:sz w:val="22"/>
          <w:szCs w:val="22"/>
        </w:rPr>
        <w:t>One parent is dece</w:t>
      </w:r>
      <w:r w:rsidR="006B7CC0" w:rsidRPr="00983E0B">
        <w:rPr>
          <w:rFonts w:ascii="Arial" w:hAnsi="Arial" w:cs="Arial"/>
          <w:bCs/>
          <w:sz w:val="22"/>
          <w:szCs w:val="22"/>
        </w:rPr>
        <w:t xml:space="preserve">ased, unknown, incompetent, or </w:t>
      </w:r>
      <w:r w:rsidRPr="00983E0B">
        <w:rPr>
          <w:rFonts w:ascii="Arial" w:hAnsi="Arial" w:cs="Arial"/>
          <w:bCs/>
          <w:sz w:val="22"/>
          <w:szCs w:val="22"/>
        </w:rPr>
        <w:t>not reasonably available;</w:t>
      </w:r>
      <w:r w:rsidRPr="00983E0B">
        <w:rPr>
          <w:rFonts w:ascii="Arial" w:hAnsi="Arial" w:cs="Arial"/>
          <w:b/>
          <w:bCs/>
          <w:sz w:val="22"/>
          <w:szCs w:val="22"/>
        </w:rPr>
        <w:t xml:space="preserve"> or</w:t>
      </w:r>
    </w:p>
    <w:p w14:paraId="3C5CB31E" w14:textId="77777777" w:rsidR="006B7CC0" w:rsidRPr="00983E0B" w:rsidRDefault="006B7CC0" w:rsidP="006B7CC0">
      <w:pPr>
        <w:pStyle w:val="ListParagraph"/>
        <w:widowControl w:val="0"/>
        <w:autoSpaceDE w:val="0"/>
        <w:spacing w:after="120"/>
        <w:ind w:left="2520"/>
        <w:rPr>
          <w:rFonts w:ascii="Arial" w:hAnsi="Arial" w:cs="Arial"/>
          <w:bCs/>
          <w:sz w:val="22"/>
          <w:szCs w:val="22"/>
        </w:rPr>
      </w:pPr>
    </w:p>
    <w:p w14:paraId="544EB59A" w14:textId="1CE8842E" w:rsidR="00A65CC4" w:rsidRPr="00983E0B" w:rsidRDefault="00A65CC4" w:rsidP="000E5CFD">
      <w:pPr>
        <w:pStyle w:val="ListParagraph"/>
        <w:widowControl w:val="0"/>
        <w:numPr>
          <w:ilvl w:val="2"/>
          <w:numId w:val="8"/>
        </w:numPr>
        <w:autoSpaceDE w:val="0"/>
        <w:spacing w:after="120"/>
        <w:ind w:left="2520"/>
        <w:rPr>
          <w:rFonts w:ascii="Arial" w:hAnsi="Arial" w:cs="Arial"/>
          <w:bCs/>
          <w:sz w:val="22"/>
          <w:szCs w:val="22"/>
        </w:rPr>
      </w:pPr>
      <w:r w:rsidRPr="00983E0B">
        <w:rPr>
          <w:rFonts w:ascii="Arial" w:hAnsi="Arial" w:cs="Arial"/>
          <w:bCs/>
          <w:sz w:val="22"/>
          <w:szCs w:val="22"/>
        </w:rPr>
        <w:t>When only one parent has legal responsibility for the care and custody of the child.</w:t>
      </w:r>
    </w:p>
    <w:p w14:paraId="6A99C509" w14:textId="4C45C894" w:rsidR="00A65CC4" w:rsidRPr="00983E0B" w:rsidRDefault="00493587" w:rsidP="00DC4AB7">
      <w:pPr>
        <w:widowControl w:val="0"/>
        <w:autoSpaceDE w:val="0"/>
        <w:spacing w:after="120"/>
        <w:ind w:left="1980" w:hanging="270"/>
        <w:rPr>
          <w:rFonts w:ascii="Arial" w:hAnsi="Arial" w:cs="Arial"/>
          <w:bCs/>
          <w:sz w:val="22"/>
          <w:szCs w:val="22"/>
        </w:rPr>
      </w:pPr>
      <w:r>
        <w:rPr>
          <w:rFonts w:ascii="Arial" w:hAnsi="Arial" w:cs="Arial"/>
          <w:bCs/>
          <w:sz w:val="22"/>
          <w:szCs w:val="22"/>
        </w:rPr>
        <w:t xml:space="preserve">__ </w:t>
      </w:r>
      <w:r w:rsidR="00A65CC4" w:rsidRPr="00983E0B">
        <w:rPr>
          <w:rFonts w:ascii="Arial" w:hAnsi="Arial" w:cs="Arial"/>
          <w:bCs/>
          <w:sz w:val="22"/>
          <w:szCs w:val="22"/>
        </w:rPr>
        <w:t>Permission from only one parent is being requested</w:t>
      </w:r>
    </w:p>
    <w:p w14:paraId="2828E049" w14:textId="5D4454C1" w:rsidR="00A65CC4" w:rsidRPr="00983E0B" w:rsidRDefault="00493587" w:rsidP="00DC4AB7">
      <w:pPr>
        <w:widowControl w:val="0"/>
        <w:autoSpaceDE w:val="0"/>
        <w:spacing w:after="120"/>
        <w:ind w:left="1980" w:hanging="270"/>
        <w:rPr>
          <w:rFonts w:ascii="Arial" w:hAnsi="Arial" w:cs="Arial"/>
          <w:bCs/>
          <w:sz w:val="22"/>
          <w:szCs w:val="22"/>
        </w:rPr>
      </w:pPr>
      <w:r>
        <w:rPr>
          <w:rFonts w:ascii="Arial" w:hAnsi="Arial" w:cs="Arial"/>
          <w:bCs/>
          <w:sz w:val="22"/>
          <w:szCs w:val="22"/>
        </w:rPr>
        <w:t xml:space="preserve">__ </w:t>
      </w:r>
      <w:r w:rsidR="00A65CC4" w:rsidRPr="00983E0B">
        <w:rPr>
          <w:rFonts w:ascii="Arial" w:hAnsi="Arial" w:cs="Arial"/>
          <w:bCs/>
          <w:sz w:val="22"/>
          <w:szCs w:val="22"/>
        </w:rPr>
        <w:t xml:space="preserve">A waiver of parental permission is being requested </w:t>
      </w:r>
      <w:r w:rsidR="00DC4AB7" w:rsidRPr="00983E0B">
        <w:rPr>
          <w:rFonts w:ascii="Arial" w:hAnsi="Arial" w:cs="Arial"/>
          <w:bCs/>
          <w:i/>
          <w:sz w:val="22"/>
          <w:szCs w:val="22"/>
        </w:rPr>
        <w:t>(Complete Supplement L and provide justification for a waiver in the protocol.)</w:t>
      </w:r>
      <w:r w:rsidR="00DC4AB7" w:rsidRPr="00983E0B">
        <w:rPr>
          <w:rFonts w:ascii="Arial" w:hAnsi="Arial" w:cs="Arial"/>
          <w:bCs/>
          <w:sz w:val="22"/>
          <w:szCs w:val="22"/>
        </w:rPr>
        <w:t xml:space="preserve"> </w:t>
      </w:r>
    </w:p>
    <w:p w14:paraId="43310738" w14:textId="77777777" w:rsidR="00A65CC4" w:rsidRPr="00983E0B" w:rsidRDefault="00A65CC4" w:rsidP="00A65CC4">
      <w:pPr>
        <w:widowControl w:val="0"/>
        <w:autoSpaceDE w:val="0"/>
        <w:ind w:left="450" w:hanging="360"/>
        <w:rPr>
          <w:rFonts w:ascii="Arial" w:hAnsi="Arial" w:cs="Arial"/>
          <w:b/>
          <w:bCs/>
          <w:sz w:val="22"/>
          <w:szCs w:val="22"/>
        </w:rPr>
      </w:pPr>
    </w:p>
    <w:p w14:paraId="4AEEB9BF" w14:textId="5969BA92" w:rsidR="00A65CC4" w:rsidRPr="00983E0B" w:rsidRDefault="00493587" w:rsidP="00736200">
      <w:pPr>
        <w:widowControl w:val="0"/>
        <w:autoSpaceDE w:val="0"/>
        <w:ind w:left="1980" w:hanging="270"/>
        <w:rPr>
          <w:rFonts w:ascii="Arial" w:hAnsi="Arial" w:cs="Arial"/>
          <w:bCs/>
          <w:sz w:val="22"/>
          <w:szCs w:val="22"/>
        </w:rPr>
      </w:pPr>
      <w:r>
        <w:rPr>
          <w:rFonts w:ascii="Arial" w:hAnsi="Arial" w:cs="Arial"/>
          <w:bCs/>
          <w:sz w:val="22"/>
          <w:szCs w:val="22"/>
        </w:rPr>
        <w:t xml:space="preserve">__ </w:t>
      </w:r>
      <w:r w:rsidR="00A65CC4" w:rsidRPr="00983E0B">
        <w:rPr>
          <w:rFonts w:ascii="Arial" w:hAnsi="Arial" w:cs="Arial"/>
          <w:bCs/>
          <w:sz w:val="22"/>
          <w:szCs w:val="22"/>
        </w:rPr>
        <w:t xml:space="preserve">The proposed research poses a greater than minimal risk with the potential for direct benefit to subjects </w:t>
      </w:r>
      <w:r w:rsidR="00A65CC4" w:rsidRPr="00983E0B">
        <w:rPr>
          <w:rFonts w:ascii="Arial" w:hAnsi="Arial" w:cs="Arial"/>
          <w:sz w:val="22"/>
          <w:szCs w:val="22"/>
        </w:rPr>
        <w:t>(45 CFR 46.405)</w:t>
      </w:r>
      <w:r w:rsidR="00A65CC4" w:rsidRPr="00983E0B">
        <w:rPr>
          <w:rFonts w:ascii="Arial" w:hAnsi="Arial" w:cs="Arial"/>
          <w:bCs/>
          <w:sz w:val="22"/>
          <w:szCs w:val="22"/>
        </w:rPr>
        <w:t>.</w:t>
      </w:r>
    </w:p>
    <w:p w14:paraId="4358BC63" w14:textId="77777777" w:rsidR="00A65CC4" w:rsidRPr="00983E0B" w:rsidRDefault="00A65CC4" w:rsidP="00A65CC4">
      <w:pPr>
        <w:widowControl w:val="0"/>
        <w:autoSpaceDE w:val="0"/>
        <w:ind w:left="450" w:hanging="360"/>
        <w:rPr>
          <w:rFonts w:ascii="Arial" w:hAnsi="Arial" w:cs="Arial"/>
          <w:b/>
          <w:bCs/>
          <w:sz w:val="22"/>
          <w:szCs w:val="22"/>
        </w:rPr>
      </w:pPr>
    </w:p>
    <w:p w14:paraId="3E40004D" w14:textId="77777777" w:rsidR="00A65CC4" w:rsidRPr="00983E0B" w:rsidRDefault="00A65CC4" w:rsidP="008930D9">
      <w:pPr>
        <w:widowControl w:val="0"/>
        <w:autoSpaceDE w:val="0"/>
        <w:ind w:left="1980"/>
        <w:rPr>
          <w:rFonts w:ascii="Arial" w:hAnsi="Arial" w:cs="Arial"/>
          <w:bCs/>
          <w:sz w:val="22"/>
          <w:szCs w:val="22"/>
        </w:rPr>
      </w:pPr>
      <w:r w:rsidRPr="00983E0B">
        <w:rPr>
          <w:rFonts w:ascii="Arial" w:hAnsi="Arial" w:cs="Arial"/>
          <w:bCs/>
          <w:sz w:val="22"/>
          <w:szCs w:val="22"/>
        </w:rPr>
        <w:t>Address in the protocol, how the benefit to risk assessment is at least as favorable as that presented by alternative approaches</w:t>
      </w:r>
      <w:r w:rsidR="00AE15B0" w:rsidRPr="00983E0B">
        <w:rPr>
          <w:rFonts w:ascii="Arial" w:hAnsi="Arial" w:cs="Arial"/>
          <w:bCs/>
          <w:sz w:val="22"/>
          <w:szCs w:val="22"/>
        </w:rPr>
        <w:t>.</w:t>
      </w:r>
      <w:r w:rsidRPr="00983E0B">
        <w:rPr>
          <w:rFonts w:ascii="Arial" w:hAnsi="Arial" w:cs="Arial"/>
          <w:bCs/>
          <w:sz w:val="22"/>
          <w:szCs w:val="22"/>
        </w:rPr>
        <w:t xml:space="preserve"> </w:t>
      </w:r>
    </w:p>
    <w:p w14:paraId="385857C0" w14:textId="77777777" w:rsidR="00A65CC4" w:rsidRPr="00983E0B" w:rsidRDefault="00A65CC4" w:rsidP="00A65CC4">
      <w:pPr>
        <w:widowControl w:val="0"/>
        <w:autoSpaceDE w:val="0"/>
        <w:ind w:left="360"/>
        <w:rPr>
          <w:rFonts w:ascii="Arial" w:hAnsi="Arial" w:cs="Arial"/>
          <w:b/>
          <w:bCs/>
          <w:sz w:val="22"/>
          <w:szCs w:val="22"/>
        </w:rPr>
      </w:pPr>
    </w:p>
    <w:p w14:paraId="302B290F" w14:textId="6778ABA4" w:rsidR="00A65CC4" w:rsidRPr="00983E0B" w:rsidRDefault="00493587" w:rsidP="00736200">
      <w:pPr>
        <w:widowControl w:val="0"/>
        <w:autoSpaceDE w:val="0"/>
        <w:spacing w:after="120"/>
        <w:ind w:left="1980" w:hanging="270"/>
        <w:rPr>
          <w:rFonts w:ascii="Arial" w:hAnsi="Arial" w:cs="Arial"/>
          <w:bCs/>
          <w:sz w:val="22"/>
          <w:szCs w:val="22"/>
        </w:rPr>
      </w:pPr>
      <w:r>
        <w:rPr>
          <w:rFonts w:ascii="Arial" w:hAnsi="Arial" w:cs="Arial"/>
          <w:bCs/>
          <w:sz w:val="22"/>
          <w:szCs w:val="22"/>
        </w:rPr>
        <w:t xml:space="preserve">__ </w:t>
      </w:r>
      <w:r w:rsidR="00A65CC4" w:rsidRPr="00983E0B">
        <w:rPr>
          <w:rFonts w:ascii="Arial" w:hAnsi="Arial" w:cs="Arial"/>
          <w:bCs/>
          <w:sz w:val="22"/>
          <w:szCs w:val="22"/>
        </w:rPr>
        <w:t>Permission will be obtained from both parents unless:</w:t>
      </w:r>
    </w:p>
    <w:p w14:paraId="59FA8B73" w14:textId="77777777" w:rsidR="00736200" w:rsidRPr="00983E0B" w:rsidRDefault="00A65CC4" w:rsidP="000E5CFD">
      <w:pPr>
        <w:pStyle w:val="ListParagraph"/>
        <w:widowControl w:val="0"/>
        <w:numPr>
          <w:ilvl w:val="0"/>
          <w:numId w:val="9"/>
        </w:numPr>
        <w:autoSpaceDE w:val="0"/>
        <w:spacing w:after="120"/>
        <w:ind w:left="2520" w:hanging="180"/>
        <w:rPr>
          <w:rFonts w:ascii="Arial" w:hAnsi="Arial" w:cs="Arial"/>
          <w:b/>
          <w:bCs/>
          <w:sz w:val="22"/>
          <w:szCs w:val="22"/>
        </w:rPr>
      </w:pPr>
      <w:r w:rsidRPr="00983E0B">
        <w:rPr>
          <w:rFonts w:ascii="Arial" w:hAnsi="Arial" w:cs="Arial"/>
          <w:bCs/>
          <w:sz w:val="22"/>
          <w:szCs w:val="22"/>
        </w:rPr>
        <w:t xml:space="preserve">One parent is deceased, unknown, incompetent, or not reasonably available; </w:t>
      </w:r>
      <w:r w:rsidRPr="00983E0B">
        <w:rPr>
          <w:rFonts w:ascii="Arial" w:hAnsi="Arial" w:cs="Arial"/>
          <w:b/>
          <w:bCs/>
          <w:sz w:val="22"/>
          <w:szCs w:val="22"/>
        </w:rPr>
        <w:t>or</w:t>
      </w:r>
    </w:p>
    <w:p w14:paraId="3C67C873" w14:textId="77777777" w:rsidR="00736200" w:rsidRPr="00983E0B" w:rsidRDefault="00736200" w:rsidP="00736200">
      <w:pPr>
        <w:pStyle w:val="ListParagraph"/>
        <w:widowControl w:val="0"/>
        <w:autoSpaceDE w:val="0"/>
        <w:spacing w:after="120"/>
        <w:ind w:left="2520" w:hanging="180"/>
        <w:rPr>
          <w:rFonts w:ascii="Arial" w:hAnsi="Arial" w:cs="Arial"/>
          <w:b/>
          <w:bCs/>
          <w:sz w:val="22"/>
          <w:szCs w:val="22"/>
        </w:rPr>
      </w:pPr>
    </w:p>
    <w:p w14:paraId="6F533E04" w14:textId="7BC4ACAA" w:rsidR="00A65CC4" w:rsidRPr="00983E0B" w:rsidRDefault="00A65CC4" w:rsidP="000E5CFD">
      <w:pPr>
        <w:pStyle w:val="ListParagraph"/>
        <w:widowControl w:val="0"/>
        <w:numPr>
          <w:ilvl w:val="0"/>
          <w:numId w:val="9"/>
        </w:numPr>
        <w:autoSpaceDE w:val="0"/>
        <w:spacing w:after="120"/>
        <w:ind w:left="2520" w:hanging="180"/>
        <w:rPr>
          <w:rFonts w:ascii="Arial" w:hAnsi="Arial" w:cs="Arial"/>
          <w:b/>
          <w:bCs/>
          <w:sz w:val="22"/>
          <w:szCs w:val="22"/>
        </w:rPr>
      </w:pPr>
      <w:r w:rsidRPr="00983E0B">
        <w:rPr>
          <w:rFonts w:ascii="Arial" w:hAnsi="Arial" w:cs="Arial"/>
          <w:bCs/>
          <w:sz w:val="22"/>
          <w:szCs w:val="22"/>
        </w:rPr>
        <w:t>When only one parent has legal responsibility for the care and custody of the child.</w:t>
      </w:r>
    </w:p>
    <w:p w14:paraId="08B18E53" w14:textId="23D337A2" w:rsidR="00A632EA" w:rsidRPr="00983E0B" w:rsidRDefault="00493587" w:rsidP="00736200">
      <w:pPr>
        <w:widowControl w:val="0"/>
        <w:autoSpaceDE w:val="0"/>
        <w:spacing w:after="120"/>
        <w:ind w:left="1980" w:hanging="270"/>
        <w:rPr>
          <w:rFonts w:ascii="Arial" w:hAnsi="Arial" w:cs="Arial"/>
          <w:bCs/>
          <w:sz w:val="22"/>
          <w:szCs w:val="22"/>
        </w:rPr>
      </w:pPr>
      <w:r>
        <w:rPr>
          <w:rFonts w:ascii="Arial" w:hAnsi="Arial" w:cs="Arial"/>
          <w:bCs/>
          <w:sz w:val="22"/>
          <w:szCs w:val="22"/>
        </w:rPr>
        <w:t xml:space="preserve">__ </w:t>
      </w:r>
      <w:r w:rsidR="00A632EA" w:rsidRPr="00983E0B">
        <w:rPr>
          <w:rFonts w:ascii="Arial" w:hAnsi="Arial" w:cs="Arial"/>
          <w:bCs/>
          <w:sz w:val="22"/>
          <w:szCs w:val="22"/>
        </w:rPr>
        <w:t>Permission from only one parent is being requested</w:t>
      </w:r>
    </w:p>
    <w:p w14:paraId="22A29295" w14:textId="5AAFA3C7" w:rsidR="00736200" w:rsidRPr="00983E0B" w:rsidRDefault="00493587" w:rsidP="00736200">
      <w:pPr>
        <w:widowControl w:val="0"/>
        <w:autoSpaceDE w:val="0"/>
        <w:spacing w:after="120"/>
        <w:ind w:left="1980" w:hanging="270"/>
        <w:rPr>
          <w:rFonts w:ascii="Arial" w:hAnsi="Arial" w:cs="Arial"/>
          <w:bCs/>
          <w:sz w:val="22"/>
          <w:szCs w:val="22"/>
        </w:rPr>
      </w:pPr>
      <w:r>
        <w:rPr>
          <w:rFonts w:ascii="Arial" w:hAnsi="Arial" w:cs="Arial"/>
          <w:bCs/>
          <w:sz w:val="22"/>
          <w:szCs w:val="22"/>
        </w:rPr>
        <w:t xml:space="preserve">__ </w:t>
      </w:r>
      <w:r w:rsidR="00A65CC4" w:rsidRPr="00983E0B">
        <w:rPr>
          <w:rFonts w:ascii="Arial" w:hAnsi="Arial" w:cs="Arial"/>
          <w:bCs/>
          <w:sz w:val="22"/>
          <w:szCs w:val="22"/>
        </w:rPr>
        <w:t>A waiver of parental permission is being requested</w:t>
      </w:r>
      <w:r w:rsidR="00736200" w:rsidRPr="00983E0B">
        <w:rPr>
          <w:rFonts w:ascii="Arial" w:hAnsi="Arial" w:cs="Arial"/>
          <w:bCs/>
          <w:sz w:val="22"/>
          <w:szCs w:val="22"/>
        </w:rPr>
        <w:t xml:space="preserve"> </w:t>
      </w:r>
      <w:r w:rsidR="00736200" w:rsidRPr="00983E0B">
        <w:rPr>
          <w:rFonts w:ascii="Arial" w:hAnsi="Arial" w:cs="Arial"/>
          <w:bCs/>
          <w:i/>
          <w:sz w:val="22"/>
          <w:szCs w:val="22"/>
        </w:rPr>
        <w:t>(Complete Supplement L and provide justification for a waiver in the protocol.)</w:t>
      </w:r>
    </w:p>
    <w:p w14:paraId="0F8D1FB6" w14:textId="19DBB8D5" w:rsidR="00A65CC4" w:rsidRPr="00983E0B" w:rsidRDefault="00493587" w:rsidP="00736200">
      <w:pPr>
        <w:widowControl w:val="0"/>
        <w:autoSpaceDE w:val="0"/>
        <w:spacing w:after="120"/>
        <w:ind w:left="1980" w:hanging="270"/>
        <w:rPr>
          <w:rFonts w:ascii="Arial" w:hAnsi="Arial" w:cs="Arial"/>
          <w:bCs/>
          <w:sz w:val="22"/>
          <w:szCs w:val="22"/>
        </w:rPr>
      </w:pPr>
      <w:r>
        <w:rPr>
          <w:rFonts w:ascii="Arial" w:hAnsi="Arial" w:cs="Arial"/>
          <w:bCs/>
          <w:sz w:val="22"/>
          <w:szCs w:val="22"/>
        </w:rPr>
        <w:t xml:space="preserve">__ </w:t>
      </w:r>
      <w:r w:rsidR="00A65CC4" w:rsidRPr="00983E0B">
        <w:rPr>
          <w:rFonts w:ascii="Arial" w:hAnsi="Arial" w:cs="Arial"/>
          <w:bCs/>
          <w:sz w:val="22"/>
          <w:szCs w:val="22"/>
        </w:rPr>
        <w:t xml:space="preserve">The proposed research poses a greater than minimal risk with no potential for direct benefit </w:t>
      </w:r>
      <w:r w:rsidR="005A76BB" w:rsidRPr="00983E0B">
        <w:rPr>
          <w:rFonts w:ascii="Arial" w:hAnsi="Arial" w:cs="Arial"/>
          <w:bCs/>
          <w:sz w:val="22"/>
          <w:szCs w:val="22"/>
        </w:rPr>
        <w:t xml:space="preserve">to the </w:t>
      </w:r>
      <w:r w:rsidR="00A65CC4" w:rsidRPr="00983E0B">
        <w:rPr>
          <w:rFonts w:ascii="Arial" w:hAnsi="Arial" w:cs="Arial"/>
          <w:bCs/>
          <w:sz w:val="22"/>
          <w:szCs w:val="22"/>
        </w:rPr>
        <w:t>individual</w:t>
      </w:r>
      <w:r w:rsidR="001A410D" w:rsidRPr="00983E0B">
        <w:rPr>
          <w:rFonts w:ascii="Arial" w:hAnsi="Arial" w:cs="Arial"/>
          <w:bCs/>
          <w:sz w:val="22"/>
          <w:szCs w:val="22"/>
        </w:rPr>
        <w:t xml:space="preserve"> subjects</w:t>
      </w:r>
      <w:r w:rsidR="00A65CC4" w:rsidRPr="00983E0B">
        <w:rPr>
          <w:rFonts w:ascii="Arial" w:hAnsi="Arial" w:cs="Arial"/>
          <w:bCs/>
          <w:sz w:val="22"/>
          <w:szCs w:val="22"/>
        </w:rPr>
        <w:t>, but</w:t>
      </w:r>
      <w:r w:rsidR="005A76BB" w:rsidRPr="00983E0B">
        <w:rPr>
          <w:rFonts w:ascii="Arial" w:hAnsi="Arial" w:cs="Arial"/>
          <w:bCs/>
          <w:sz w:val="22"/>
          <w:szCs w:val="22"/>
        </w:rPr>
        <w:t xml:space="preserve"> is</w:t>
      </w:r>
      <w:r w:rsidR="00A65CC4" w:rsidRPr="00983E0B">
        <w:rPr>
          <w:rFonts w:ascii="Arial" w:hAnsi="Arial" w:cs="Arial"/>
          <w:bCs/>
          <w:sz w:val="22"/>
          <w:szCs w:val="22"/>
        </w:rPr>
        <w:t xml:space="preserve"> likely to yield generalizable knowledge about the subjects’ conditions </w:t>
      </w:r>
      <w:r w:rsidR="00A65CC4" w:rsidRPr="00983E0B">
        <w:rPr>
          <w:rFonts w:ascii="Arial" w:hAnsi="Arial" w:cs="Arial"/>
          <w:sz w:val="22"/>
          <w:szCs w:val="22"/>
        </w:rPr>
        <w:t>(45 CFR 46.406)</w:t>
      </w:r>
      <w:r w:rsidR="004E757B" w:rsidRPr="00983E0B">
        <w:rPr>
          <w:rFonts w:ascii="Arial" w:hAnsi="Arial" w:cs="Arial"/>
          <w:bCs/>
          <w:sz w:val="22"/>
          <w:szCs w:val="22"/>
        </w:rPr>
        <w:t>.</w:t>
      </w:r>
    </w:p>
    <w:p w14:paraId="340646DC" w14:textId="77777777" w:rsidR="00740CEC" w:rsidRPr="00983E0B" w:rsidRDefault="00740CEC" w:rsidP="00B3637F">
      <w:pPr>
        <w:widowControl w:val="0"/>
        <w:autoSpaceDE w:val="0"/>
        <w:rPr>
          <w:rFonts w:ascii="Arial" w:hAnsi="Arial" w:cs="Arial"/>
          <w:bCs/>
          <w:sz w:val="22"/>
          <w:szCs w:val="22"/>
        </w:rPr>
      </w:pPr>
    </w:p>
    <w:p w14:paraId="7A8D033C" w14:textId="5885E8EB" w:rsidR="005A76BB" w:rsidRPr="00983E0B" w:rsidRDefault="00A65CC4" w:rsidP="00146E90">
      <w:pPr>
        <w:suppressAutoHyphens w:val="0"/>
        <w:spacing w:after="200"/>
        <w:ind w:left="1710"/>
        <w:rPr>
          <w:rFonts w:ascii="Arial" w:hAnsi="Arial" w:cs="Arial"/>
          <w:bCs/>
          <w:sz w:val="22"/>
          <w:szCs w:val="22"/>
        </w:rPr>
      </w:pPr>
      <w:r w:rsidRPr="00983E0B">
        <w:rPr>
          <w:rFonts w:ascii="Arial" w:hAnsi="Arial" w:cs="Arial"/>
          <w:bCs/>
          <w:sz w:val="22"/>
          <w:szCs w:val="22"/>
        </w:rPr>
        <w:t xml:space="preserve">Please address </w:t>
      </w:r>
      <w:r w:rsidR="005A76BB" w:rsidRPr="00983E0B">
        <w:rPr>
          <w:rFonts w:ascii="Arial" w:hAnsi="Arial" w:cs="Arial"/>
          <w:bCs/>
          <w:sz w:val="22"/>
          <w:szCs w:val="22"/>
        </w:rPr>
        <w:t>the following</w:t>
      </w:r>
      <w:r w:rsidR="00450228" w:rsidRPr="00983E0B">
        <w:rPr>
          <w:rFonts w:ascii="Arial" w:hAnsi="Arial" w:cs="Arial"/>
          <w:bCs/>
          <w:sz w:val="22"/>
          <w:szCs w:val="22"/>
        </w:rPr>
        <w:t xml:space="preserve"> </w:t>
      </w:r>
      <w:r w:rsidRPr="00983E0B">
        <w:rPr>
          <w:rFonts w:ascii="Arial" w:hAnsi="Arial" w:cs="Arial"/>
          <w:bCs/>
          <w:sz w:val="22"/>
          <w:szCs w:val="22"/>
        </w:rPr>
        <w:t xml:space="preserve">in the protocol, </w:t>
      </w:r>
    </w:p>
    <w:p w14:paraId="0EC21680" w14:textId="45FFC925" w:rsidR="00A65CC4" w:rsidRPr="00983E0B" w:rsidRDefault="005A76BB" w:rsidP="000E5CFD">
      <w:pPr>
        <w:pStyle w:val="ListParagraph"/>
        <w:widowControl w:val="0"/>
        <w:numPr>
          <w:ilvl w:val="0"/>
          <w:numId w:val="11"/>
        </w:numPr>
        <w:autoSpaceDE w:val="0"/>
        <w:ind w:left="2160" w:hanging="270"/>
        <w:rPr>
          <w:rFonts w:ascii="Arial" w:hAnsi="Arial" w:cs="Arial"/>
          <w:bCs/>
          <w:sz w:val="22"/>
          <w:szCs w:val="22"/>
        </w:rPr>
      </w:pPr>
      <w:r w:rsidRPr="00983E0B">
        <w:rPr>
          <w:rFonts w:ascii="Arial" w:hAnsi="Arial" w:cs="Arial"/>
          <w:bCs/>
          <w:sz w:val="22"/>
          <w:szCs w:val="22"/>
        </w:rPr>
        <w:t xml:space="preserve">How </w:t>
      </w:r>
      <w:r w:rsidR="00A65CC4" w:rsidRPr="00983E0B">
        <w:rPr>
          <w:rFonts w:ascii="Arial" w:hAnsi="Arial" w:cs="Arial"/>
          <w:bCs/>
          <w:sz w:val="22"/>
          <w:szCs w:val="22"/>
        </w:rPr>
        <w:t>the risk of the protocol presents a mino</w:t>
      </w:r>
      <w:r w:rsidR="00F34616" w:rsidRPr="00983E0B">
        <w:rPr>
          <w:rFonts w:ascii="Arial" w:hAnsi="Arial" w:cs="Arial"/>
          <w:bCs/>
          <w:sz w:val="22"/>
          <w:szCs w:val="22"/>
        </w:rPr>
        <w:t>r increase over minimal risk.</w:t>
      </w:r>
    </w:p>
    <w:p w14:paraId="082A479D" w14:textId="77777777" w:rsidR="00CA14EF" w:rsidRPr="00983E0B" w:rsidRDefault="00CA14EF" w:rsidP="00146E90">
      <w:pPr>
        <w:pStyle w:val="ListParagraph"/>
        <w:widowControl w:val="0"/>
        <w:autoSpaceDE w:val="0"/>
        <w:ind w:left="2160" w:hanging="270"/>
        <w:rPr>
          <w:rFonts w:ascii="Arial" w:hAnsi="Arial" w:cs="Arial"/>
          <w:bCs/>
          <w:sz w:val="22"/>
          <w:szCs w:val="22"/>
        </w:rPr>
      </w:pPr>
    </w:p>
    <w:p w14:paraId="46E5F029" w14:textId="7EE7BD65" w:rsidR="00A65CC4" w:rsidRPr="00983E0B" w:rsidRDefault="005A76BB" w:rsidP="000E5CFD">
      <w:pPr>
        <w:pStyle w:val="ListParagraph"/>
        <w:widowControl w:val="0"/>
        <w:numPr>
          <w:ilvl w:val="0"/>
          <w:numId w:val="11"/>
        </w:numPr>
        <w:autoSpaceDE w:val="0"/>
        <w:ind w:left="2160" w:hanging="270"/>
        <w:rPr>
          <w:rFonts w:ascii="Arial" w:hAnsi="Arial" w:cs="Arial"/>
          <w:bCs/>
          <w:sz w:val="22"/>
          <w:szCs w:val="22"/>
        </w:rPr>
      </w:pPr>
      <w:r w:rsidRPr="00983E0B">
        <w:rPr>
          <w:rFonts w:ascii="Arial" w:hAnsi="Arial" w:cs="Arial"/>
          <w:bCs/>
          <w:sz w:val="22"/>
          <w:szCs w:val="22"/>
        </w:rPr>
        <w:t>H</w:t>
      </w:r>
      <w:r w:rsidR="00A65CC4" w:rsidRPr="00983E0B">
        <w:rPr>
          <w:rFonts w:ascii="Arial" w:hAnsi="Arial" w:cs="Arial"/>
          <w:bCs/>
          <w:sz w:val="22"/>
          <w:szCs w:val="22"/>
        </w:rPr>
        <w:t>ow the procedure(s) present experiences to subjects that are reasonably commensurate with those inherent in their</w:t>
      </w:r>
      <w:r w:rsidR="00F34616" w:rsidRPr="00983E0B">
        <w:rPr>
          <w:rFonts w:ascii="Arial" w:hAnsi="Arial" w:cs="Arial"/>
          <w:bCs/>
          <w:sz w:val="22"/>
          <w:szCs w:val="22"/>
        </w:rPr>
        <w:t xml:space="preserve"> actual or expected situations.</w:t>
      </w:r>
    </w:p>
    <w:p w14:paraId="590A0CED" w14:textId="77777777" w:rsidR="00CA14EF" w:rsidRPr="00983E0B" w:rsidRDefault="00CA14EF" w:rsidP="00146E90">
      <w:pPr>
        <w:widowControl w:val="0"/>
        <w:autoSpaceDE w:val="0"/>
        <w:ind w:left="2160" w:hanging="270"/>
        <w:rPr>
          <w:rFonts w:ascii="Arial" w:hAnsi="Arial" w:cs="Arial"/>
          <w:bCs/>
          <w:sz w:val="22"/>
          <w:szCs w:val="22"/>
        </w:rPr>
      </w:pPr>
    </w:p>
    <w:p w14:paraId="7E3B2F8E" w14:textId="2815B846" w:rsidR="00A65CC4" w:rsidRPr="00983E0B" w:rsidRDefault="005A76BB" w:rsidP="000E5CFD">
      <w:pPr>
        <w:pStyle w:val="ListParagraph"/>
        <w:widowControl w:val="0"/>
        <w:numPr>
          <w:ilvl w:val="0"/>
          <w:numId w:val="11"/>
        </w:numPr>
        <w:autoSpaceDE w:val="0"/>
        <w:ind w:left="2160" w:hanging="270"/>
        <w:rPr>
          <w:rFonts w:ascii="Arial" w:hAnsi="Arial" w:cs="Arial"/>
          <w:bCs/>
          <w:sz w:val="22"/>
          <w:szCs w:val="22"/>
        </w:rPr>
      </w:pPr>
      <w:r w:rsidRPr="00983E0B">
        <w:rPr>
          <w:rFonts w:ascii="Arial" w:hAnsi="Arial" w:cs="Arial"/>
          <w:bCs/>
          <w:sz w:val="22"/>
          <w:szCs w:val="22"/>
        </w:rPr>
        <w:t>H</w:t>
      </w:r>
      <w:r w:rsidR="00A65CC4" w:rsidRPr="00983E0B">
        <w:rPr>
          <w:rFonts w:ascii="Arial" w:hAnsi="Arial" w:cs="Arial"/>
          <w:bCs/>
          <w:sz w:val="22"/>
          <w:szCs w:val="22"/>
        </w:rPr>
        <w:t>ow the knowledge to be gained is of vital importance for the understanding or</w:t>
      </w:r>
      <w:r w:rsidR="00F34616" w:rsidRPr="00983E0B">
        <w:rPr>
          <w:rFonts w:ascii="Arial" w:hAnsi="Arial" w:cs="Arial"/>
          <w:bCs/>
          <w:sz w:val="22"/>
          <w:szCs w:val="22"/>
        </w:rPr>
        <w:t xml:space="preserve"> amelioration of the condition.</w:t>
      </w:r>
    </w:p>
    <w:p w14:paraId="6B17975A" w14:textId="2C2B42CD" w:rsidR="00A65CC4" w:rsidRPr="00983E0B" w:rsidRDefault="00493587" w:rsidP="00DD71A9">
      <w:pPr>
        <w:widowControl w:val="0"/>
        <w:autoSpaceDE w:val="0"/>
        <w:spacing w:after="120"/>
        <w:ind w:left="1710"/>
        <w:rPr>
          <w:rFonts w:ascii="Arial" w:hAnsi="Arial" w:cs="Arial"/>
          <w:bCs/>
          <w:sz w:val="22"/>
          <w:szCs w:val="22"/>
        </w:rPr>
      </w:pPr>
      <w:r>
        <w:rPr>
          <w:rFonts w:ascii="Arial" w:hAnsi="Arial" w:cs="Arial"/>
          <w:bCs/>
          <w:sz w:val="22"/>
          <w:szCs w:val="22"/>
        </w:rPr>
        <w:t xml:space="preserve">__ </w:t>
      </w:r>
      <w:r w:rsidR="00A65CC4" w:rsidRPr="00983E0B">
        <w:rPr>
          <w:rFonts w:ascii="Arial" w:hAnsi="Arial" w:cs="Arial"/>
          <w:bCs/>
          <w:sz w:val="22"/>
          <w:szCs w:val="22"/>
        </w:rPr>
        <w:t>Permission will be obtained from both parents unless:</w:t>
      </w:r>
    </w:p>
    <w:p w14:paraId="204A76D7" w14:textId="724B251A" w:rsidR="00DD71A9" w:rsidRPr="00983E0B" w:rsidRDefault="00A65CC4" w:rsidP="000E5CFD">
      <w:pPr>
        <w:pStyle w:val="ListParagraph"/>
        <w:widowControl w:val="0"/>
        <w:numPr>
          <w:ilvl w:val="0"/>
          <w:numId w:val="12"/>
        </w:numPr>
        <w:autoSpaceDE w:val="0"/>
        <w:spacing w:after="120"/>
        <w:ind w:left="2520" w:hanging="180"/>
        <w:rPr>
          <w:rFonts w:ascii="Arial" w:hAnsi="Arial" w:cs="Arial"/>
          <w:bCs/>
          <w:sz w:val="22"/>
          <w:szCs w:val="22"/>
        </w:rPr>
      </w:pPr>
      <w:r w:rsidRPr="00983E0B">
        <w:rPr>
          <w:rFonts w:ascii="Arial" w:hAnsi="Arial" w:cs="Arial"/>
          <w:bCs/>
          <w:sz w:val="22"/>
          <w:szCs w:val="22"/>
        </w:rPr>
        <w:lastRenderedPageBreak/>
        <w:t>One parent is dece</w:t>
      </w:r>
      <w:r w:rsidR="004E757B" w:rsidRPr="00983E0B">
        <w:rPr>
          <w:rFonts w:ascii="Arial" w:hAnsi="Arial" w:cs="Arial"/>
          <w:bCs/>
          <w:sz w:val="22"/>
          <w:szCs w:val="22"/>
        </w:rPr>
        <w:t xml:space="preserve">ased, unknown, incompetent, or </w:t>
      </w:r>
      <w:r w:rsidRPr="00983E0B">
        <w:rPr>
          <w:rFonts w:ascii="Arial" w:hAnsi="Arial" w:cs="Arial"/>
          <w:bCs/>
          <w:sz w:val="22"/>
          <w:szCs w:val="22"/>
        </w:rPr>
        <w:t>not reasonably available;</w:t>
      </w:r>
      <w:r w:rsidRPr="00983E0B">
        <w:rPr>
          <w:rFonts w:ascii="Arial" w:hAnsi="Arial" w:cs="Arial"/>
          <w:b/>
          <w:bCs/>
          <w:sz w:val="22"/>
          <w:szCs w:val="22"/>
        </w:rPr>
        <w:t xml:space="preserve"> or</w:t>
      </w:r>
    </w:p>
    <w:p w14:paraId="47DB5898" w14:textId="77777777" w:rsidR="00DD71A9" w:rsidRPr="00983E0B" w:rsidRDefault="00DD71A9" w:rsidP="00DD71A9">
      <w:pPr>
        <w:pStyle w:val="ListParagraph"/>
        <w:widowControl w:val="0"/>
        <w:autoSpaceDE w:val="0"/>
        <w:spacing w:after="120"/>
        <w:ind w:left="2520" w:hanging="180"/>
        <w:rPr>
          <w:rFonts w:ascii="Arial" w:hAnsi="Arial" w:cs="Arial"/>
          <w:bCs/>
          <w:sz w:val="22"/>
          <w:szCs w:val="22"/>
        </w:rPr>
      </w:pPr>
    </w:p>
    <w:p w14:paraId="0B22C523" w14:textId="5A55C319" w:rsidR="00A65CC4" w:rsidRPr="00983E0B" w:rsidRDefault="00A65CC4" w:rsidP="000E5CFD">
      <w:pPr>
        <w:pStyle w:val="ListParagraph"/>
        <w:widowControl w:val="0"/>
        <w:numPr>
          <w:ilvl w:val="0"/>
          <w:numId w:val="12"/>
        </w:numPr>
        <w:autoSpaceDE w:val="0"/>
        <w:spacing w:after="120"/>
        <w:ind w:left="2520" w:hanging="180"/>
        <w:rPr>
          <w:rFonts w:ascii="Arial" w:hAnsi="Arial" w:cs="Arial"/>
          <w:bCs/>
          <w:sz w:val="22"/>
          <w:szCs w:val="22"/>
        </w:rPr>
      </w:pPr>
      <w:r w:rsidRPr="00983E0B">
        <w:rPr>
          <w:rFonts w:ascii="Arial" w:hAnsi="Arial" w:cs="Arial"/>
          <w:bCs/>
          <w:sz w:val="22"/>
          <w:szCs w:val="22"/>
        </w:rPr>
        <w:t>When only one parent has legal responsibility for the care and custody of the child.</w:t>
      </w:r>
    </w:p>
    <w:p w14:paraId="4FF1793A" w14:textId="77777777" w:rsidR="00A65CC4" w:rsidRPr="00983E0B" w:rsidRDefault="00A65CC4" w:rsidP="00A65CC4">
      <w:pPr>
        <w:widowControl w:val="0"/>
        <w:autoSpaceDE w:val="0"/>
        <w:ind w:left="450"/>
        <w:rPr>
          <w:rFonts w:ascii="Arial" w:hAnsi="Arial" w:cs="Arial"/>
          <w:bCs/>
          <w:sz w:val="22"/>
          <w:szCs w:val="22"/>
        </w:rPr>
      </w:pPr>
    </w:p>
    <w:p w14:paraId="46E9A365" w14:textId="77777777" w:rsidR="00E62DAF" w:rsidRDefault="005843F5" w:rsidP="00F42B92">
      <w:pPr>
        <w:suppressAutoHyphens w:val="0"/>
        <w:ind w:left="1980" w:hanging="270"/>
        <w:rPr>
          <w:rFonts w:ascii="Arial" w:hAnsi="Arial" w:cs="Arial"/>
          <w:b/>
          <w:bCs/>
          <w:sz w:val="22"/>
          <w:szCs w:val="22"/>
        </w:rPr>
      </w:pPr>
      <w:sdt>
        <w:sdtPr>
          <w:rPr>
            <w:rFonts w:ascii="Arial" w:hAnsi="Arial" w:cs="Arial"/>
            <w:bCs/>
            <w:sz w:val="22"/>
            <w:szCs w:val="22"/>
          </w:rPr>
          <w:id w:val="-1713578600"/>
          <w14:checkbox>
            <w14:checked w14:val="0"/>
            <w14:checkedState w14:val="2612" w14:font="MS Gothic"/>
            <w14:uncheckedState w14:val="2610" w14:font="MS Gothic"/>
          </w14:checkbox>
        </w:sdtPr>
        <w:sdtEndPr/>
        <w:sdtContent>
          <w:r w:rsidR="00F42B92" w:rsidRPr="00983E0B">
            <w:rPr>
              <w:rFonts w:ascii="MS Gothic" w:eastAsia="MS Gothic" w:hAnsi="MS Gothic" w:cs="MS Gothic" w:hint="eastAsia"/>
              <w:bCs/>
              <w:sz w:val="22"/>
              <w:szCs w:val="22"/>
            </w:rPr>
            <w:t>☐</w:t>
          </w:r>
        </w:sdtContent>
      </w:sdt>
      <w:r w:rsidR="00A65CC4" w:rsidRPr="00983E0B">
        <w:rPr>
          <w:rFonts w:ascii="Arial" w:hAnsi="Arial" w:cs="Arial"/>
          <w:bCs/>
          <w:sz w:val="22"/>
          <w:szCs w:val="22"/>
        </w:rPr>
        <w:t xml:space="preserve">The proposed research does not meet the criteria in the above categories but presents an opportunity to understand, prevent, or alleviate serious problems affecting the health or welfare of children </w:t>
      </w:r>
      <w:r w:rsidR="00A65CC4" w:rsidRPr="00983E0B">
        <w:rPr>
          <w:rFonts w:ascii="Arial" w:hAnsi="Arial" w:cs="Arial"/>
          <w:sz w:val="22"/>
          <w:szCs w:val="22"/>
        </w:rPr>
        <w:t>(45 CFR 46.407)</w:t>
      </w:r>
      <w:r w:rsidR="00A65CC4" w:rsidRPr="00983E0B">
        <w:rPr>
          <w:rFonts w:ascii="Arial" w:hAnsi="Arial" w:cs="Arial"/>
          <w:bCs/>
          <w:sz w:val="22"/>
          <w:szCs w:val="22"/>
        </w:rPr>
        <w:t>.</w:t>
      </w:r>
      <w:r w:rsidR="004E757B" w:rsidRPr="00983E0B">
        <w:rPr>
          <w:rFonts w:ascii="Arial" w:hAnsi="Arial" w:cs="Arial"/>
          <w:b/>
          <w:bCs/>
          <w:sz w:val="22"/>
          <w:szCs w:val="22"/>
        </w:rPr>
        <w:t xml:space="preserve"> </w:t>
      </w:r>
    </w:p>
    <w:p w14:paraId="6145738E" w14:textId="77777777" w:rsidR="00E62DAF" w:rsidRDefault="00E62DAF" w:rsidP="00F42B92">
      <w:pPr>
        <w:suppressAutoHyphens w:val="0"/>
        <w:ind w:left="1980" w:hanging="270"/>
        <w:rPr>
          <w:rFonts w:ascii="Arial" w:hAnsi="Arial" w:cs="Arial"/>
          <w:b/>
          <w:bCs/>
          <w:sz w:val="22"/>
          <w:szCs w:val="22"/>
        </w:rPr>
      </w:pPr>
    </w:p>
    <w:p w14:paraId="7DC488AA" w14:textId="0C2E24C6" w:rsidR="00450228" w:rsidRPr="00983E0B" w:rsidRDefault="00F42B92" w:rsidP="00E62DAF">
      <w:pPr>
        <w:suppressAutoHyphens w:val="0"/>
        <w:ind w:left="1980"/>
        <w:rPr>
          <w:rFonts w:ascii="Arial" w:hAnsi="Arial" w:cs="Arial"/>
          <w:sz w:val="22"/>
          <w:szCs w:val="22"/>
        </w:rPr>
      </w:pPr>
      <w:r w:rsidRPr="00983E0B">
        <w:rPr>
          <w:rFonts w:ascii="Arial" w:hAnsi="Arial" w:cs="Arial"/>
          <w:bCs/>
          <w:i/>
          <w:sz w:val="22"/>
          <w:szCs w:val="22"/>
        </w:rPr>
        <w:t>(Requires approval by Deputy Director for Intramural Research and the Secretary of Health and Human Services and/or the Commissioner of Food and Drugs, as applicable.)</w:t>
      </w:r>
      <w:r w:rsidRPr="00983E0B">
        <w:rPr>
          <w:rFonts w:ascii="Arial" w:hAnsi="Arial" w:cs="Arial"/>
          <w:b/>
          <w:bCs/>
          <w:i/>
          <w:sz w:val="22"/>
          <w:szCs w:val="22"/>
        </w:rPr>
        <w:t xml:space="preserve"> </w:t>
      </w:r>
      <w:r w:rsidR="00450228" w:rsidRPr="00983E0B">
        <w:rPr>
          <w:rFonts w:ascii="Arial" w:hAnsi="Arial" w:cs="Arial"/>
          <w:b/>
          <w:bCs/>
          <w:sz w:val="22"/>
          <w:szCs w:val="22"/>
        </w:rPr>
        <w:t xml:space="preserve"> </w:t>
      </w:r>
    </w:p>
    <w:p w14:paraId="77BBD42C" w14:textId="77777777" w:rsidR="00A65CC4" w:rsidRPr="00983E0B" w:rsidRDefault="00A65CC4" w:rsidP="00A65CC4">
      <w:pPr>
        <w:widowControl w:val="0"/>
        <w:autoSpaceDE w:val="0"/>
        <w:ind w:left="720" w:hanging="360"/>
        <w:rPr>
          <w:rFonts w:ascii="Arial" w:hAnsi="Arial" w:cs="Arial"/>
          <w:bCs/>
          <w:sz w:val="22"/>
          <w:szCs w:val="22"/>
        </w:rPr>
      </w:pPr>
    </w:p>
    <w:p w14:paraId="7BC783E8" w14:textId="77777777" w:rsidR="00450228" w:rsidRPr="00983E0B" w:rsidRDefault="00450228" w:rsidP="00E20D55">
      <w:pPr>
        <w:widowControl w:val="0"/>
        <w:autoSpaceDE w:val="0"/>
        <w:ind w:left="1980"/>
        <w:rPr>
          <w:rFonts w:ascii="Arial" w:hAnsi="Arial" w:cs="Arial"/>
          <w:bCs/>
          <w:sz w:val="22"/>
          <w:szCs w:val="22"/>
        </w:rPr>
      </w:pPr>
      <w:r w:rsidRPr="00983E0B">
        <w:rPr>
          <w:rFonts w:ascii="Arial" w:hAnsi="Arial" w:cs="Arial"/>
          <w:bCs/>
          <w:sz w:val="22"/>
          <w:szCs w:val="22"/>
        </w:rPr>
        <w:t>Address the benefit to risk ratio in the protocol and discuss the ways in which the study presents an opportunity to understand, prevent, or alleviate serious problems affecting the</w:t>
      </w:r>
      <w:r w:rsidR="004E757B" w:rsidRPr="00983E0B">
        <w:rPr>
          <w:rFonts w:ascii="Arial" w:hAnsi="Arial" w:cs="Arial"/>
          <w:bCs/>
          <w:sz w:val="22"/>
          <w:szCs w:val="22"/>
        </w:rPr>
        <w:t xml:space="preserve"> health or welfare of children.</w:t>
      </w:r>
    </w:p>
    <w:p w14:paraId="301C5916" w14:textId="77777777" w:rsidR="00A65CC4" w:rsidRPr="00983E0B" w:rsidRDefault="00A65CC4" w:rsidP="00A65CC4">
      <w:pPr>
        <w:widowControl w:val="0"/>
        <w:autoSpaceDE w:val="0"/>
        <w:ind w:left="720"/>
        <w:rPr>
          <w:rFonts w:ascii="Arial" w:hAnsi="Arial" w:cs="Arial"/>
          <w:b/>
          <w:bCs/>
          <w:sz w:val="22"/>
          <w:szCs w:val="22"/>
        </w:rPr>
      </w:pPr>
    </w:p>
    <w:p w14:paraId="4A9279EF" w14:textId="2F068BEB" w:rsidR="00A65CC4" w:rsidRPr="00983E0B" w:rsidRDefault="005843F5" w:rsidP="00E20D55">
      <w:pPr>
        <w:widowControl w:val="0"/>
        <w:autoSpaceDE w:val="0"/>
        <w:spacing w:after="120"/>
        <w:ind w:left="1710"/>
        <w:rPr>
          <w:rFonts w:ascii="Arial" w:hAnsi="Arial" w:cs="Arial"/>
          <w:bCs/>
          <w:sz w:val="22"/>
          <w:szCs w:val="22"/>
        </w:rPr>
      </w:pPr>
      <w:sdt>
        <w:sdtPr>
          <w:rPr>
            <w:rFonts w:ascii="Arial" w:hAnsi="Arial" w:cs="Arial"/>
            <w:bCs/>
            <w:sz w:val="22"/>
            <w:szCs w:val="22"/>
          </w:rPr>
          <w:id w:val="1350681445"/>
          <w14:checkbox>
            <w14:checked w14:val="0"/>
            <w14:checkedState w14:val="2612" w14:font="MS Gothic"/>
            <w14:uncheckedState w14:val="2610" w14:font="MS Gothic"/>
          </w14:checkbox>
        </w:sdtPr>
        <w:sdtEndPr/>
        <w:sdtContent>
          <w:r w:rsidR="00E20D55" w:rsidRPr="00983E0B">
            <w:rPr>
              <w:rFonts w:ascii="MS Gothic" w:eastAsia="MS Gothic" w:hAnsi="MS Gothic" w:cs="MS Gothic" w:hint="eastAsia"/>
              <w:bCs/>
              <w:sz w:val="22"/>
              <w:szCs w:val="22"/>
            </w:rPr>
            <w:t>☐</w:t>
          </w:r>
        </w:sdtContent>
      </w:sdt>
      <w:r w:rsidR="00A65CC4" w:rsidRPr="00983E0B">
        <w:rPr>
          <w:rFonts w:ascii="Arial" w:hAnsi="Arial" w:cs="Arial"/>
          <w:bCs/>
          <w:sz w:val="22"/>
          <w:szCs w:val="22"/>
        </w:rPr>
        <w:t>Permission will be obtained from both parents unless:</w:t>
      </w:r>
    </w:p>
    <w:p w14:paraId="705C909A" w14:textId="7AB13218" w:rsidR="00A65CC4" w:rsidRPr="00983E0B" w:rsidRDefault="00A65CC4" w:rsidP="000E5CFD">
      <w:pPr>
        <w:pStyle w:val="ListParagraph"/>
        <w:widowControl w:val="0"/>
        <w:numPr>
          <w:ilvl w:val="0"/>
          <w:numId w:val="13"/>
        </w:numPr>
        <w:autoSpaceDE w:val="0"/>
        <w:spacing w:after="120"/>
        <w:ind w:left="2520" w:hanging="180"/>
        <w:rPr>
          <w:rFonts w:ascii="Arial" w:hAnsi="Arial" w:cs="Arial"/>
          <w:bCs/>
          <w:sz w:val="22"/>
          <w:szCs w:val="22"/>
        </w:rPr>
      </w:pPr>
      <w:r w:rsidRPr="00983E0B">
        <w:rPr>
          <w:rFonts w:ascii="Arial" w:hAnsi="Arial" w:cs="Arial"/>
          <w:bCs/>
          <w:sz w:val="22"/>
          <w:szCs w:val="22"/>
        </w:rPr>
        <w:t xml:space="preserve">One parent is deceased, unknown, incompetent, or not reasonably available; </w:t>
      </w:r>
      <w:r w:rsidRPr="00983E0B">
        <w:rPr>
          <w:rFonts w:ascii="Arial" w:hAnsi="Arial" w:cs="Arial"/>
          <w:b/>
          <w:bCs/>
          <w:sz w:val="22"/>
          <w:szCs w:val="22"/>
        </w:rPr>
        <w:t>or</w:t>
      </w:r>
    </w:p>
    <w:p w14:paraId="429015FF" w14:textId="77777777" w:rsidR="00E20D55" w:rsidRPr="00983E0B" w:rsidRDefault="00E20D55" w:rsidP="00E20D55">
      <w:pPr>
        <w:pStyle w:val="ListParagraph"/>
        <w:widowControl w:val="0"/>
        <w:autoSpaceDE w:val="0"/>
        <w:spacing w:after="120"/>
        <w:ind w:left="2520" w:hanging="180"/>
        <w:rPr>
          <w:rFonts w:ascii="Arial" w:hAnsi="Arial" w:cs="Arial"/>
          <w:bCs/>
          <w:sz w:val="22"/>
          <w:szCs w:val="22"/>
        </w:rPr>
      </w:pPr>
    </w:p>
    <w:p w14:paraId="2A24486D" w14:textId="055E9A4F" w:rsidR="00A65CC4" w:rsidRPr="00983E0B" w:rsidRDefault="00A65CC4" w:rsidP="000E5CFD">
      <w:pPr>
        <w:pStyle w:val="ListParagraph"/>
        <w:widowControl w:val="0"/>
        <w:numPr>
          <w:ilvl w:val="0"/>
          <w:numId w:val="13"/>
        </w:numPr>
        <w:autoSpaceDE w:val="0"/>
        <w:spacing w:after="120"/>
        <w:ind w:left="2520" w:hanging="180"/>
        <w:rPr>
          <w:rFonts w:ascii="Arial" w:hAnsi="Arial" w:cs="Arial"/>
          <w:bCs/>
          <w:sz w:val="22"/>
          <w:szCs w:val="22"/>
        </w:rPr>
      </w:pPr>
      <w:r w:rsidRPr="00983E0B">
        <w:rPr>
          <w:rFonts w:ascii="Arial" w:hAnsi="Arial" w:cs="Arial"/>
          <w:bCs/>
          <w:sz w:val="22"/>
          <w:szCs w:val="22"/>
        </w:rPr>
        <w:t>When only one parent has legal responsibility for the care and custody of the child.</w:t>
      </w:r>
    </w:p>
    <w:p w14:paraId="4CFB4767" w14:textId="77777777" w:rsidR="00A65CC4" w:rsidRPr="00983E0B" w:rsidRDefault="00A65CC4" w:rsidP="00A65CC4">
      <w:pPr>
        <w:widowControl w:val="0"/>
        <w:autoSpaceDE w:val="0"/>
        <w:ind w:left="450"/>
        <w:rPr>
          <w:rFonts w:ascii="Arial" w:hAnsi="Arial" w:cs="Arial"/>
          <w:bCs/>
          <w:sz w:val="22"/>
          <w:szCs w:val="22"/>
        </w:rPr>
      </w:pPr>
    </w:p>
    <w:p w14:paraId="5EEF1109" w14:textId="77777777" w:rsidR="00A65CC4" w:rsidRPr="00983E0B" w:rsidRDefault="00A65CC4" w:rsidP="003B2BFD">
      <w:pPr>
        <w:pStyle w:val="Heading1"/>
        <w:ind w:left="1350" w:hanging="270"/>
        <w:rPr>
          <w:rFonts w:ascii="Arial" w:hAnsi="Arial" w:cs="Arial"/>
          <w:bCs/>
          <w:sz w:val="22"/>
          <w:szCs w:val="22"/>
          <w:lang w:val="en-US"/>
        </w:rPr>
      </w:pPr>
      <w:r w:rsidRPr="00983E0B">
        <w:rPr>
          <w:rFonts w:ascii="Arial" w:hAnsi="Arial" w:cs="Arial"/>
          <w:bCs/>
          <w:sz w:val="22"/>
          <w:szCs w:val="22"/>
        </w:rPr>
        <w:t>3.</w:t>
      </w:r>
      <w:r w:rsidRPr="00983E0B">
        <w:rPr>
          <w:rFonts w:ascii="Arial" w:hAnsi="Arial" w:cs="Arial"/>
          <w:bCs/>
          <w:sz w:val="22"/>
          <w:szCs w:val="22"/>
        </w:rPr>
        <w:tab/>
        <w:t>Parental Permission in a Group Setting</w:t>
      </w:r>
    </w:p>
    <w:p w14:paraId="48E08BC6" w14:textId="77777777" w:rsidR="003B2BFD" w:rsidRPr="00983E0B" w:rsidRDefault="003B2BFD" w:rsidP="003B2BFD">
      <w:pPr>
        <w:rPr>
          <w:rFonts w:ascii="Arial" w:hAnsi="Arial" w:cs="Arial"/>
          <w:sz w:val="22"/>
          <w:szCs w:val="22"/>
        </w:rPr>
      </w:pPr>
    </w:p>
    <w:p w14:paraId="146D5F36" w14:textId="14DEB4F4" w:rsidR="008A040C" w:rsidRPr="00983E0B" w:rsidRDefault="00A65CC4" w:rsidP="000E5CFD">
      <w:pPr>
        <w:pStyle w:val="Heading2"/>
        <w:numPr>
          <w:ilvl w:val="1"/>
          <w:numId w:val="3"/>
        </w:numPr>
        <w:tabs>
          <w:tab w:val="clear" w:pos="576"/>
        </w:tabs>
        <w:ind w:left="1980" w:hanging="270"/>
        <w:rPr>
          <w:rFonts w:ascii="Arial" w:hAnsi="Arial" w:cs="Arial"/>
          <w:bCs/>
          <w:sz w:val="22"/>
          <w:szCs w:val="22"/>
        </w:rPr>
      </w:pPr>
      <w:r w:rsidRPr="00983E0B">
        <w:rPr>
          <w:rFonts w:ascii="Arial" w:hAnsi="Arial" w:cs="Arial"/>
          <w:bCs/>
          <w:sz w:val="22"/>
          <w:szCs w:val="22"/>
        </w:rPr>
        <w:t>What permission will be obtained from the parents if the research is being conducted in a group setting (e.g., a classroom)?</w:t>
      </w:r>
      <w:r w:rsidR="004E757B" w:rsidRPr="00983E0B">
        <w:rPr>
          <w:rFonts w:ascii="Arial" w:hAnsi="Arial" w:cs="Arial"/>
          <w:bCs/>
          <w:sz w:val="22"/>
          <w:szCs w:val="22"/>
        </w:rPr>
        <w:t xml:space="preserve"> </w:t>
      </w:r>
      <w:r w:rsidR="00450228" w:rsidRPr="00983E0B">
        <w:rPr>
          <w:rFonts w:ascii="Arial" w:hAnsi="Arial" w:cs="Arial"/>
          <w:bCs/>
          <w:sz w:val="22"/>
          <w:szCs w:val="22"/>
        </w:rPr>
        <w:t xml:space="preserve"> </w:t>
      </w:r>
      <w:r w:rsidRPr="00983E0B">
        <w:rPr>
          <w:rFonts w:ascii="Arial" w:hAnsi="Arial" w:cs="Arial"/>
          <w:bCs/>
          <w:sz w:val="22"/>
          <w:szCs w:val="22"/>
        </w:rPr>
        <w:t>(Explain in the protocol what provisions have been made for children whose parents have not given permission for them to participate.)</w:t>
      </w:r>
      <w:r w:rsidR="00983E0B" w:rsidRPr="00983E0B">
        <w:rPr>
          <w:rFonts w:ascii="Arial" w:hAnsi="Arial" w:cs="Arial"/>
          <w:bCs/>
          <w:sz w:val="22"/>
          <w:szCs w:val="22"/>
          <w:lang w:val="en-US"/>
        </w:rPr>
        <w:t xml:space="preserve"> </w:t>
      </w:r>
    </w:p>
    <w:p w14:paraId="42EA6565" w14:textId="77777777" w:rsidR="00A65CC4" w:rsidRPr="00983E0B" w:rsidRDefault="00A65CC4" w:rsidP="00A65CC4">
      <w:pPr>
        <w:pStyle w:val="Heading3"/>
        <w:ind w:left="900"/>
        <w:rPr>
          <w:rFonts w:ascii="Arial" w:hAnsi="Arial" w:cs="Arial"/>
          <w:bCs/>
          <w:sz w:val="22"/>
          <w:szCs w:val="22"/>
        </w:rPr>
      </w:pPr>
    </w:p>
    <w:p w14:paraId="3540B82C" w14:textId="77777777" w:rsidR="00A65CC4" w:rsidRPr="00983E0B" w:rsidRDefault="00A65CC4" w:rsidP="003B2BFD">
      <w:pPr>
        <w:pStyle w:val="Heading1"/>
        <w:ind w:left="1350" w:hanging="270"/>
        <w:rPr>
          <w:rFonts w:ascii="Arial" w:hAnsi="Arial" w:cs="Arial"/>
          <w:bCs/>
          <w:sz w:val="22"/>
          <w:szCs w:val="22"/>
          <w:u w:val="single"/>
        </w:rPr>
      </w:pPr>
      <w:r w:rsidRPr="00983E0B">
        <w:rPr>
          <w:rFonts w:ascii="Arial" w:hAnsi="Arial" w:cs="Arial"/>
          <w:bCs/>
          <w:sz w:val="22"/>
          <w:szCs w:val="22"/>
        </w:rPr>
        <w:t>4.</w:t>
      </w:r>
      <w:r w:rsidRPr="00983E0B">
        <w:rPr>
          <w:rFonts w:ascii="Arial" w:hAnsi="Arial" w:cs="Arial"/>
          <w:bCs/>
          <w:sz w:val="22"/>
          <w:szCs w:val="22"/>
        </w:rPr>
        <w:tab/>
        <w:t>Assent from Children</w:t>
      </w:r>
    </w:p>
    <w:p w14:paraId="0EE639B8" w14:textId="77777777" w:rsidR="00A65CC4" w:rsidRPr="00983E0B" w:rsidRDefault="00A65CC4" w:rsidP="003B2BFD">
      <w:pPr>
        <w:widowControl w:val="0"/>
        <w:autoSpaceDE w:val="0"/>
        <w:ind w:left="1350"/>
        <w:rPr>
          <w:rFonts w:ascii="Arial" w:hAnsi="Arial" w:cs="Arial"/>
          <w:sz w:val="22"/>
          <w:szCs w:val="22"/>
        </w:rPr>
      </w:pPr>
      <w:r w:rsidRPr="00983E0B">
        <w:rPr>
          <w:rFonts w:ascii="Arial" w:hAnsi="Arial" w:cs="Arial"/>
          <w:sz w:val="22"/>
          <w:szCs w:val="22"/>
        </w:rPr>
        <w:t>Adequate provisions must be made for soliciting the assent of children when in the judgment of the IRB the children are capable of providing assent and for soliciting the permission</w:t>
      </w:r>
      <w:r w:rsidR="004E757B" w:rsidRPr="00983E0B">
        <w:rPr>
          <w:rFonts w:ascii="Arial" w:hAnsi="Arial" w:cs="Arial"/>
          <w:sz w:val="22"/>
          <w:szCs w:val="22"/>
        </w:rPr>
        <w:t xml:space="preserve"> of their parents or guardians.</w:t>
      </w:r>
    </w:p>
    <w:p w14:paraId="3140F121" w14:textId="77777777" w:rsidR="00A65CC4" w:rsidRPr="00983E0B" w:rsidRDefault="00A65CC4" w:rsidP="00A65CC4">
      <w:pPr>
        <w:widowControl w:val="0"/>
        <w:autoSpaceDE w:val="0"/>
        <w:rPr>
          <w:rFonts w:ascii="Arial" w:hAnsi="Arial" w:cs="Arial"/>
          <w:sz w:val="22"/>
          <w:szCs w:val="22"/>
        </w:rPr>
      </w:pPr>
    </w:p>
    <w:p w14:paraId="022B2921" w14:textId="69D20460" w:rsidR="00A65CC4" w:rsidRPr="00805E1C" w:rsidRDefault="00A65CC4" w:rsidP="00805E1C">
      <w:pPr>
        <w:pStyle w:val="Heading2"/>
        <w:numPr>
          <w:ilvl w:val="1"/>
          <w:numId w:val="4"/>
        </w:numPr>
        <w:tabs>
          <w:tab w:val="clear" w:pos="576"/>
        </w:tabs>
        <w:ind w:left="1980" w:hanging="270"/>
        <w:rPr>
          <w:rFonts w:ascii="Arial" w:hAnsi="Arial" w:cs="Arial"/>
          <w:bCs/>
          <w:sz w:val="22"/>
          <w:szCs w:val="22"/>
        </w:rPr>
      </w:pPr>
      <w:r w:rsidRPr="00983E0B">
        <w:rPr>
          <w:rFonts w:ascii="Arial" w:hAnsi="Arial" w:cs="Arial"/>
          <w:bCs/>
          <w:sz w:val="22"/>
          <w:szCs w:val="22"/>
        </w:rPr>
        <w:t>Please indicate below whether the children you will study are generally capable of providing assent; evaluate age, maturity and psychological s</w:t>
      </w:r>
      <w:r w:rsidR="004E757B" w:rsidRPr="00983E0B">
        <w:rPr>
          <w:rFonts w:ascii="Arial" w:hAnsi="Arial" w:cs="Arial"/>
          <w:bCs/>
          <w:sz w:val="22"/>
          <w:szCs w:val="22"/>
        </w:rPr>
        <w:t>tate of the children involved.</w:t>
      </w:r>
    </w:p>
    <w:p w14:paraId="4CD598A0" w14:textId="0D525DBE" w:rsidR="00A65CC4" w:rsidRPr="00983E0B" w:rsidRDefault="00493587" w:rsidP="003B2BFD">
      <w:pPr>
        <w:widowControl w:val="0"/>
        <w:autoSpaceDE w:val="0"/>
        <w:spacing w:after="120"/>
        <w:ind w:left="1710"/>
        <w:rPr>
          <w:rFonts w:ascii="Arial" w:hAnsi="Arial" w:cs="Arial"/>
          <w:bCs/>
          <w:sz w:val="22"/>
          <w:szCs w:val="22"/>
        </w:rPr>
      </w:pPr>
      <w:r>
        <w:rPr>
          <w:rFonts w:ascii="Arial" w:hAnsi="Arial" w:cs="Arial"/>
          <w:bCs/>
          <w:sz w:val="22"/>
          <w:szCs w:val="22"/>
        </w:rPr>
        <w:t xml:space="preserve">__ </w:t>
      </w:r>
      <w:r w:rsidR="00A65CC4" w:rsidRPr="00983E0B">
        <w:rPr>
          <w:rFonts w:ascii="Arial" w:hAnsi="Arial" w:cs="Arial"/>
          <w:bCs/>
          <w:sz w:val="22"/>
          <w:szCs w:val="22"/>
        </w:rPr>
        <w:t xml:space="preserve">All are capable  </w:t>
      </w:r>
    </w:p>
    <w:p w14:paraId="394D1076" w14:textId="66276CDB" w:rsidR="00A65CC4" w:rsidRPr="00983E0B" w:rsidRDefault="00493587" w:rsidP="003B2BFD">
      <w:pPr>
        <w:widowControl w:val="0"/>
        <w:autoSpaceDE w:val="0"/>
        <w:spacing w:after="120"/>
        <w:ind w:left="1710"/>
        <w:rPr>
          <w:rFonts w:ascii="Arial" w:hAnsi="Arial" w:cs="Arial"/>
          <w:bCs/>
          <w:sz w:val="22"/>
          <w:szCs w:val="22"/>
        </w:rPr>
      </w:pPr>
      <w:r>
        <w:rPr>
          <w:rFonts w:ascii="Arial" w:hAnsi="Arial" w:cs="Arial"/>
          <w:bCs/>
          <w:sz w:val="22"/>
          <w:szCs w:val="22"/>
        </w:rPr>
        <w:t xml:space="preserve">__ </w:t>
      </w:r>
      <w:r w:rsidR="00A65CC4" w:rsidRPr="00983E0B">
        <w:rPr>
          <w:rFonts w:ascii="Arial" w:hAnsi="Arial" w:cs="Arial"/>
          <w:bCs/>
          <w:sz w:val="22"/>
          <w:szCs w:val="22"/>
        </w:rPr>
        <w:t>None are capable (Explain in the protocol)</w:t>
      </w:r>
    </w:p>
    <w:p w14:paraId="5C7D63A5" w14:textId="044E2386" w:rsidR="00A65CC4" w:rsidRPr="00983E0B" w:rsidRDefault="00493587" w:rsidP="003B2BFD">
      <w:pPr>
        <w:widowControl w:val="0"/>
        <w:autoSpaceDE w:val="0"/>
        <w:spacing w:after="120"/>
        <w:ind w:left="1710"/>
        <w:rPr>
          <w:rFonts w:ascii="Arial" w:hAnsi="Arial" w:cs="Arial"/>
          <w:bCs/>
          <w:sz w:val="22"/>
          <w:szCs w:val="22"/>
        </w:rPr>
      </w:pPr>
      <w:r>
        <w:rPr>
          <w:rFonts w:ascii="Arial" w:hAnsi="Arial" w:cs="Arial"/>
          <w:bCs/>
          <w:sz w:val="22"/>
          <w:szCs w:val="22"/>
        </w:rPr>
        <w:t xml:space="preserve">__ </w:t>
      </w:r>
      <w:r w:rsidR="00A65CC4" w:rsidRPr="00983E0B">
        <w:rPr>
          <w:rFonts w:ascii="Arial" w:hAnsi="Arial" w:cs="Arial"/>
          <w:bCs/>
          <w:sz w:val="22"/>
          <w:szCs w:val="22"/>
        </w:rPr>
        <w:t>Some are capable (Explain in the protocol)</w:t>
      </w:r>
    </w:p>
    <w:p w14:paraId="5164968B" w14:textId="77777777" w:rsidR="00A65CC4" w:rsidRPr="00983E0B" w:rsidRDefault="00A65CC4" w:rsidP="00A65CC4">
      <w:pPr>
        <w:widowControl w:val="0"/>
        <w:autoSpaceDE w:val="0"/>
        <w:ind w:left="900" w:hanging="540"/>
        <w:rPr>
          <w:rFonts w:ascii="Arial" w:hAnsi="Arial" w:cs="Arial"/>
          <w:bCs/>
          <w:sz w:val="22"/>
          <w:szCs w:val="22"/>
        </w:rPr>
      </w:pPr>
    </w:p>
    <w:p w14:paraId="42356157" w14:textId="7C2E6505" w:rsidR="00A65CC4" w:rsidRPr="00805E1C" w:rsidRDefault="00A65CC4" w:rsidP="006A467A">
      <w:pPr>
        <w:pStyle w:val="Heading2"/>
        <w:numPr>
          <w:ilvl w:val="1"/>
          <w:numId w:val="4"/>
        </w:numPr>
        <w:tabs>
          <w:tab w:val="clear" w:pos="576"/>
        </w:tabs>
        <w:ind w:left="1980" w:hanging="270"/>
        <w:rPr>
          <w:rFonts w:ascii="Arial" w:hAnsi="Arial" w:cs="Arial"/>
          <w:bCs/>
          <w:sz w:val="22"/>
          <w:szCs w:val="22"/>
        </w:rPr>
      </w:pPr>
      <w:r w:rsidRPr="00983E0B">
        <w:rPr>
          <w:rFonts w:ascii="Arial" w:hAnsi="Arial" w:cs="Arial"/>
          <w:bCs/>
          <w:sz w:val="22"/>
          <w:szCs w:val="22"/>
        </w:rPr>
        <w:t>Describe in the protocol how assent will be obtained, including what information will be provided to the subjects.</w:t>
      </w:r>
    </w:p>
    <w:sectPr w:rsidR="00A65CC4" w:rsidRPr="00805E1C" w:rsidSect="00E52FF7">
      <w:headerReference w:type="default" r:id="rId9"/>
      <w:footerReference w:type="default" r:id="rId10"/>
      <w:pgSz w:w="12240" w:h="15840" w:code="1"/>
      <w:pgMar w:top="1440" w:right="1170" w:bottom="1440" w:left="1350" w:header="720" w:footer="720" w:gutter="0"/>
      <w:pgBorders w:offsetFrom="page">
        <w:top w:val="single" w:sz="4" w:space="24" w:color="000000"/>
        <w:left w:val="single" w:sz="4" w:space="24" w:color="000000"/>
        <w:bottom w:val="single" w:sz="4" w:space="24" w:color="000000"/>
        <w:right w:val="single" w:sz="4" w:space="24"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126DC" w14:textId="77777777" w:rsidR="0004612C" w:rsidRDefault="0004612C">
      <w:r>
        <w:separator/>
      </w:r>
    </w:p>
  </w:endnote>
  <w:endnote w:type="continuationSeparator" w:id="0">
    <w:p w14:paraId="5ABE257C" w14:textId="77777777" w:rsidR="0004612C" w:rsidRDefault="0004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BB527" w14:textId="77777777" w:rsidR="00E52FF7" w:rsidRPr="00E21E26" w:rsidRDefault="00E52FF7" w:rsidP="00E52FF7">
    <w:pPr>
      <w:pStyle w:val="Footer"/>
      <w:rPr>
        <w:rFonts w:ascii="Arial" w:hAnsi="Arial" w:cs="Arial"/>
        <w:sz w:val="24"/>
        <w:szCs w:val="24"/>
      </w:rPr>
    </w:pPr>
    <w:r>
      <w:rPr>
        <w:rStyle w:val="PageNumber"/>
        <w:rFonts w:ascii="Arial" w:hAnsi="Arial" w:cs="Arial"/>
        <w:sz w:val="24"/>
        <w:szCs w:val="24"/>
        <w:lang w:val="en-US"/>
      </w:rPr>
      <w:t>DHHS/NIH/OD/OIR/OHSRP</w:t>
    </w:r>
    <w:r>
      <w:rPr>
        <w:rStyle w:val="PageNumber"/>
        <w:rFonts w:ascii="Arial" w:hAnsi="Arial" w:cs="Arial"/>
        <w:sz w:val="24"/>
        <w:szCs w:val="24"/>
        <w:lang w:val="en-US"/>
      </w:rPr>
      <w:tab/>
    </w:r>
    <w:r>
      <w:rPr>
        <w:rStyle w:val="PageNumber"/>
        <w:rFonts w:ascii="Arial" w:hAnsi="Arial" w:cs="Arial"/>
        <w:sz w:val="24"/>
        <w:szCs w:val="24"/>
        <w:lang w:val="en-US"/>
      </w:rPr>
      <w:tab/>
    </w:r>
    <w:r w:rsidRPr="00E21E26">
      <w:rPr>
        <w:rStyle w:val="PageNumber"/>
        <w:rFonts w:ascii="Arial" w:hAnsi="Arial" w:cs="Arial"/>
        <w:sz w:val="24"/>
        <w:szCs w:val="24"/>
      </w:rPr>
      <w:fldChar w:fldCharType="begin"/>
    </w:r>
    <w:r w:rsidRPr="00E21E26">
      <w:rPr>
        <w:rStyle w:val="PageNumber"/>
        <w:rFonts w:ascii="Arial" w:hAnsi="Arial" w:cs="Arial"/>
        <w:sz w:val="24"/>
        <w:szCs w:val="24"/>
      </w:rPr>
      <w:instrText xml:space="preserve"> PAGE </w:instrText>
    </w:r>
    <w:r w:rsidRPr="00E21E26">
      <w:rPr>
        <w:rStyle w:val="PageNumber"/>
        <w:rFonts w:ascii="Arial" w:hAnsi="Arial" w:cs="Arial"/>
        <w:sz w:val="24"/>
        <w:szCs w:val="24"/>
      </w:rPr>
      <w:fldChar w:fldCharType="separate"/>
    </w:r>
    <w:r w:rsidR="005843F5">
      <w:rPr>
        <w:rStyle w:val="PageNumber"/>
        <w:rFonts w:ascii="Arial" w:hAnsi="Arial" w:cs="Arial"/>
        <w:noProof/>
        <w:sz w:val="24"/>
        <w:szCs w:val="24"/>
      </w:rPr>
      <w:t>2</w:t>
    </w:r>
    <w:r w:rsidRPr="00E21E26">
      <w:rPr>
        <w:rStyle w:val="PageNumber"/>
        <w:rFonts w:ascii="Arial" w:hAnsi="Arial" w:cs="Arial"/>
        <w:sz w:val="24"/>
        <w:szCs w:val="24"/>
      </w:rPr>
      <w:fldChar w:fldCharType="end"/>
    </w:r>
  </w:p>
  <w:p w14:paraId="5A797087" w14:textId="77777777" w:rsidR="00E52FF7" w:rsidRDefault="00E52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3CE88" w14:textId="77777777" w:rsidR="0004612C" w:rsidRDefault="0004612C">
      <w:r>
        <w:separator/>
      </w:r>
    </w:p>
  </w:footnote>
  <w:footnote w:type="continuationSeparator" w:id="0">
    <w:p w14:paraId="00EF98E4" w14:textId="77777777" w:rsidR="0004612C" w:rsidRDefault="00046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44829" w14:textId="4102FF0C" w:rsidR="00E52FF7" w:rsidRPr="00D71315" w:rsidRDefault="00E52FF7" w:rsidP="00E52FF7">
    <w:pPr>
      <w:pStyle w:val="Header"/>
      <w:rPr>
        <w:rFonts w:ascii="Arial" w:hAnsi="Arial" w:cs="Arial"/>
        <w:sz w:val="24"/>
        <w:szCs w:val="24"/>
      </w:rPr>
    </w:pPr>
    <w:r w:rsidRPr="00D71315">
      <w:rPr>
        <w:rFonts w:ascii="Arial" w:hAnsi="Arial" w:cs="Arial"/>
        <w:sz w:val="24"/>
        <w:szCs w:val="24"/>
        <w:lang w:val="en-US"/>
      </w:rPr>
      <w:t>SOP 10 Appendix B v</w:t>
    </w:r>
    <w:r w:rsidR="00D71315">
      <w:rPr>
        <w:rFonts w:ascii="Arial" w:hAnsi="Arial" w:cs="Arial"/>
        <w:sz w:val="24"/>
        <w:szCs w:val="24"/>
        <w:lang w:val="en-US"/>
      </w:rPr>
      <w:t>2</w:t>
    </w:r>
    <w:r w:rsidRPr="00D71315">
      <w:rPr>
        <w:rFonts w:ascii="Arial" w:hAnsi="Arial" w:cs="Arial"/>
        <w:sz w:val="24"/>
        <w:szCs w:val="24"/>
        <w:lang w:val="en-US"/>
      </w:rPr>
      <w:t xml:space="preserve"> </w:t>
    </w:r>
    <w:r w:rsidR="00D71315">
      <w:rPr>
        <w:rFonts w:ascii="Arial" w:hAnsi="Arial" w:cs="Arial"/>
        <w:sz w:val="24"/>
        <w:szCs w:val="24"/>
        <w:lang w:val="en-US"/>
      </w:rPr>
      <w:t>2</w:t>
    </w:r>
    <w:r w:rsidRPr="00D71315">
      <w:rPr>
        <w:rFonts w:ascii="Arial" w:hAnsi="Arial" w:cs="Arial"/>
        <w:sz w:val="24"/>
        <w:szCs w:val="24"/>
        <w:lang w:val="en-US"/>
      </w:rPr>
      <w:t>-</w:t>
    </w:r>
    <w:r w:rsidR="00D71315">
      <w:rPr>
        <w:rFonts w:ascii="Arial" w:hAnsi="Arial" w:cs="Arial"/>
        <w:sz w:val="24"/>
        <w:szCs w:val="24"/>
        <w:lang w:val="en-US"/>
      </w:rPr>
      <w:t>18</w:t>
    </w:r>
    <w:r w:rsidRPr="00D71315">
      <w:rPr>
        <w:rFonts w:ascii="Arial" w:hAnsi="Arial" w:cs="Arial"/>
        <w:sz w:val="24"/>
        <w:szCs w:val="24"/>
        <w:lang w:val="en-US"/>
      </w:rPr>
      <w:t>-1</w:t>
    </w:r>
    <w:r w:rsidR="00D71315">
      <w:rPr>
        <w:rFonts w:ascii="Arial" w:hAnsi="Arial" w:cs="Arial"/>
        <w:sz w:val="24"/>
        <w:szCs w:val="24"/>
        <w:lang w:val="en-US"/>
      </w:rPr>
      <w:t>4</w:t>
    </w:r>
    <w:r w:rsidRPr="00D71315">
      <w:rPr>
        <w:rFonts w:ascii="Arial" w:hAnsi="Arial" w:cs="Arial"/>
        <w:sz w:val="24"/>
        <w:szCs w:val="24"/>
      </w:rPr>
      <w:t xml:space="preserve"> </w:t>
    </w:r>
  </w:p>
  <w:p w14:paraId="003792DF" w14:textId="77777777" w:rsidR="00E52FF7" w:rsidRDefault="00E52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D9E"/>
    <w:multiLevelType w:val="hybridMultilevel"/>
    <w:tmpl w:val="1F568948"/>
    <w:lvl w:ilvl="0" w:tplc="83388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FB666B"/>
    <w:multiLevelType w:val="hybridMultilevel"/>
    <w:tmpl w:val="CA6668A2"/>
    <w:lvl w:ilvl="0" w:tplc="ADAE92AA">
      <w:start w:val="1"/>
      <w:numFmt w:val="lowerLetter"/>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C1927"/>
    <w:multiLevelType w:val="multilevel"/>
    <w:tmpl w:val="8A4E3C28"/>
    <w:lvl w:ilvl="0">
      <w:start w:val="1"/>
      <w:numFmt w:val="decimal"/>
      <w:lvlText w:val="%1."/>
      <w:lvlJc w:val="left"/>
      <w:pPr>
        <w:tabs>
          <w:tab w:val="num" w:pos="432"/>
        </w:tabs>
        <w:ind w:left="432" w:hanging="432"/>
      </w:pPr>
      <w:rPr>
        <w:rFonts w:hint="default"/>
        <w:b/>
        <w:color w:val="auto"/>
      </w:rPr>
    </w:lvl>
    <w:lvl w:ilvl="1">
      <w:start w:val="1"/>
      <w:numFmt w:val="lowerLetter"/>
      <w:lvlText w:val="%2."/>
      <w:lvlJc w:val="left"/>
      <w:pPr>
        <w:tabs>
          <w:tab w:val="num" w:pos="576"/>
        </w:tabs>
        <w:ind w:left="576" w:hanging="576"/>
      </w:pPr>
      <w:rPr>
        <w:rFonts w:hint="default"/>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0BEE6B00"/>
    <w:multiLevelType w:val="hybridMultilevel"/>
    <w:tmpl w:val="3A4E3F88"/>
    <w:lvl w:ilvl="0" w:tplc="04090019">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4">
    <w:nsid w:val="0F501981"/>
    <w:multiLevelType w:val="hybridMultilevel"/>
    <w:tmpl w:val="A7248276"/>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67D3541"/>
    <w:multiLevelType w:val="hybridMultilevel"/>
    <w:tmpl w:val="5470D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175E6"/>
    <w:multiLevelType w:val="hybridMultilevel"/>
    <w:tmpl w:val="AD4026D6"/>
    <w:lvl w:ilvl="0" w:tplc="CAB2938E">
      <w:start w:val="2"/>
      <w:numFmt w:val="decimal"/>
      <w:lvlText w:val="%1."/>
      <w:lvlJc w:val="left"/>
      <w:pPr>
        <w:ind w:left="51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7">
    <w:nsid w:val="30D3589F"/>
    <w:multiLevelType w:val="multilevel"/>
    <w:tmpl w:val="8A4E3C28"/>
    <w:lvl w:ilvl="0">
      <w:start w:val="1"/>
      <w:numFmt w:val="decimal"/>
      <w:lvlText w:val="%1."/>
      <w:lvlJc w:val="left"/>
      <w:pPr>
        <w:tabs>
          <w:tab w:val="num" w:pos="432"/>
        </w:tabs>
        <w:ind w:left="432" w:hanging="432"/>
      </w:pPr>
      <w:rPr>
        <w:rFonts w:hint="default"/>
        <w:b/>
        <w:color w:val="auto"/>
      </w:rPr>
    </w:lvl>
    <w:lvl w:ilvl="1">
      <w:start w:val="1"/>
      <w:numFmt w:val="lowerLetter"/>
      <w:lvlText w:val="%2."/>
      <w:lvlJc w:val="left"/>
      <w:pPr>
        <w:tabs>
          <w:tab w:val="num" w:pos="576"/>
        </w:tabs>
        <w:ind w:left="576" w:hanging="576"/>
      </w:pPr>
      <w:rPr>
        <w:rFonts w:hint="default"/>
      </w:rPr>
    </w:lvl>
    <w:lvl w:ilvl="2">
      <w:start w:val="1"/>
      <w:numFmt w:val="lowerRoman"/>
      <w:lvlText w:val="%3."/>
      <w:lvlJc w:val="right"/>
      <w:pPr>
        <w:tabs>
          <w:tab w:val="num" w:pos="720"/>
        </w:tabs>
        <w:ind w:left="720" w:hanging="720"/>
      </w:pPr>
      <w:rPr>
        <w:rFonts w:hint="default"/>
      </w:rPr>
    </w:lvl>
    <w:lvl w:ilvl="3">
      <w:start w:val="1"/>
      <w:numFmt w:val="lowerRoman"/>
      <w:lvlText w:val="%4."/>
      <w:lvlJc w:val="righ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nsid w:val="356F31CF"/>
    <w:multiLevelType w:val="hybridMultilevel"/>
    <w:tmpl w:val="8640C622"/>
    <w:lvl w:ilvl="0" w:tplc="BC1868A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BB163B"/>
    <w:multiLevelType w:val="hybridMultilevel"/>
    <w:tmpl w:val="2F52C06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6CE2218"/>
    <w:multiLevelType w:val="hybridMultilevel"/>
    <w:tmpl w:val="736C84AA"/>
    <w:lvl w:ilvl="0" w:tplc="D5640814">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6853151A"/>
    <w:multiLevelType w:val="multilevel"/>
    <w:tmpl w:val="97EA5E72"/>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70792AA8"/>
    <w:multiLevelType w:val="hybridMultilevel"/>
    <w:tmpl w:val="552CDE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7"/>
  </w:num>
  <w:num w:numId="5">
    <w:abstractNumId w:val="3"/>
  </w:num>
  <w:num w:numId="6">
    <w:abstractNumId w:val="10"/>
  </w:num>
  <w:num w:numId="7">
    <w:abstractNumId w:val="4"/>
  </w:num>
  <w:num w:numId="8">
    <w:abstractNumId w:val="1"/>
  </w:num>
  <w:num w:numId="9">
    <w:abstractNumId w:val="8"/>
  </w:num>
  <w:num w:numId="10">
    <w:abstractNumId w:val="0"/>
  </w:num>
  <w:num w:numId="11">
    <w:abstractNumId w:val="5"/>
  </w:num>
  <w:num w:numId="12">
    <w:abstractNumId w:val="9"/>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C4"/>
    <w:rsid w:val="0000011F"/>
    <w:rsid w:val="00031B21"/>
    <w:rsid w:val="00033185"/>
    <w:rsid w:val="0004612C"/>
    <w:rsid w:val="000C29D9"/>
    <w:rsid w:val="000E5CFD"/>
    <w:rsid w:val="001011CF"/>
    <w:rsid w:val="0011351E"/>
    <w:rsid w:val="0011396D"/>
    <w:rsid w:val="00143B3F"/>
    <w:rsid w:val="00146E90"/>
    <w:rsid w:val="00154E5C"/>
    <w:rsid w:val="00157711"/>
    <w:rsid w:val="00181915"/>
    <w:rsid w:val="001907BD"/>
    <w:rsid w:val="00196F26"/>
    <w:rsid w:val="001A410D"/>
    <w:rsid w:val="001C190A"/>
    <w:rsid w:val="001C5D90"/>
    <w:rsid w:val="001D2921"/>
    <w:rsid w:val="0020118D"/>
    <w:rsid w:val="00230078"/>
    <w:rsid w:val="00262E29"/>
    <w:rsid w:val="0029142C"/>
    <w:rsid w:val="002969BC"/>
    <w:rsid w:val="002D011A"/>
    <w:rsid w:val="002E2E6B"/>
    <w:rsid w:val="002E7A10"/>
    <w:rsid w:val="002F0280"/>
    <w:rsid w:val="002F7D13"/>
    <w:rsid w:val="00304597"/>
    <w:rsid w:val="003512B1"/>
    <w:rsid w:val="00365261"/>
    <w:rsid w:val="00375118"/>
    <w:rsid w:val="0038075B"/>
    <w:rsid w:val="003864E0"/>
    <w:rsid w:val="003A085F"/>
    <w:rsid w:val="003B2BFD"/>
    <w:rsid w:val="003B5A32"/>
    <w:rsid w:val="003D6540"/>
    <w:rsid w:val="003D7580"/>
    <w:rsid w:val="003E122D"/>
    <w:rsid w:val="004156D1"/>
    <w:rsid w:val="00422489"/>
    <w:rsid w:val="00450228"/>
    <w:rsid w:val="00465E57"/>
    <w:rsid w:val="0047796A"/>
    <w:rsid w:val="00493587"/>
    <w:rsid w:val="004B432D"/>
    <w:rsid w:val="004D131D"/>
    <w:rsid w:val="004E757B"/>
    <w:rsid w:val="004F04C6"/>
    <w:rsid w:val="004F2D45"/>
    <w:rsid w:val="004F3A41"/>
    <w:rsid w:val="00520F9C"/>
    <w:rsid w:val="005244A8"/>
    <w:rsid w:val="00556DA6"/>
    <w:rsid w:val="00560490"/>
    <w:rsid w:val="00565903"/>
    <w:rsid w:val="005671DA"/>
    <w:rsid w:val="005729C5"/>
    <w:rsid w:val="005801DD"/>
    <w:rsid w:val="005805B2"/>
    <w:rsid w:val="0058076D"/>
    <w:rsid w:val="005843F5"/>
    <w:rsid w:val="0059515F"/>
    <w:rsid w:val="005A17EE"/>
    <w:rsid w:val="005A76BB"/>
    <w:rsid w:val="005B3F4D"/>
    <w:rsid w:val="005B5ED6"/>
    <w:rsid w:val="005C17EF"/>
    <w:rsid w:val="005D2F3E"/>
    <w:rsid w:val="006164C5"/>
    <w:rsid w:val="00650172"/>
    <w:rsid w:val="006521D3"/>
    <w:rsid w:val="006548B7"/>
    <w:rsid w:val="00660412"/>
    <w:rsid w:val="00660500"/>
    <w:rsid w:val="006A467A"/>
    <w:rsid w:val="006B7CC0"/>
    <w:rsid w:val="006D3A3D"/>
    <w:rsid w:val="006F1218"/>
    <w:rsid w:val="00706009"/>
    <w:rsid w:val="00712838"/>
    <w:rsid w:val="00736200"/>
    <w:rsid w:val="00740CEC"/>
    <w:rsid w:val="007511BB"/>
    <w:rsid w:val="00756F4B"/>
    <w:rsid w:val="007713B8"/>
    <w:rsid w:val="00773181"/>
    <w:rsid w:val="007872DF"/>
    <w:rsid w:val="007A1D1E"/>
    <w:rsid w:val="007A7420"/>
    <w:rsid w:val="007B1659"/>
    <w:rsid w:val="007D3C85"/>
    <w:rsid w:val="007E6450"/>
    <w:rsid w:val="0080282D"/>
    <w:rsid w:val="00805E1C"/>
    <w:rsid w:val="00812EA2"/>
    <w:rsid w:val="00814F99"/>
    <w:rsid w:val="00827569"/>
    <w:rsid w:val="00831065"/>
    <w:rsid w:val="0085129E"/>
    <w:rsid w:val="00857D63"/>
    <w:rsid w:val="00875A95"/>
    <w:rsid w:val="008930D9"/>
    <w:rsid w:val="008A040C"/>
    <w:rsid w:val="008A10A6"/>
    <w:rsid w:val="008C4AEE"/>
    <w:rsid w:val="008D7095"/>
    <w:rsid w:val="008F5129"/>
    <w:rsid w:val="008F5C77"/>
    <w:rsid w:val="00900692"/>
    <w:rsid w:val="009020F8"/>
    <w:rsid w:val="00914604"/>
    <w:rsid w:val="00922248"/>
    <w:rsid w:val="009519CE"/>
    <w:rsid w:val="00967A1E"/>
    <w:rsid w:val="00972D9B"/>
    <w:rsid w:val="00976365"/>
    <w:rsid w:val="00983E0B"/>
    <w:rsid w:val="009A10DD"/>
    <w:rsid w:val="009B15E0"/>
    <w:rsid w:val="009B5E33"/>
    <w:rsid w:val="009B6CBA"/>
    <w:rsid w:val="009C1BD7"/>
    <w:rsid w:val="009D112A"/>
    <w:rsid w:val="009F1506"/>
    <w:rsid w:val="00A02D69"/>
    <w:rsid w:val="00A1352D"/>
    <w:rsid w:val="00A4140C"/>
    <w:rsid w:val="00A527F1"/>
    <w:rsid w:val="00A5628F"/>
    <w:rsid w:val="00A632EA"/>
    <w:rsid w:val="00A65CC4"/>
    <w:rsid w:val="00A661DE"/>
    <w:rsid w:val="00A74B7D"/>
    <w:rsid w:val="00AA7794"/>
    <w:rsid w:val="00AB23B9"/>
    <w:rsid w:val="00AC5F73"/>
    <w:rsid w:val="00AD20BB"/>
    <w:rsid w:val="00AE15B0"/>
    <w:rsid w:val="00AE6AC3"/>
    <w:rsid w:val="00AF10FC"/>
    <w:rsid w:val="00B03DFE"/>
    <w:rsid w:val="00B3637F"/>
    <w:rsid w:val="00B4214E"/>
    <w:rsid w:val="00B54413"/>
    <w:rsid w:val="00B74DD7"/>
    <w:rsid w:val="00B9539D"/>
    <w:rsid w:val="00BB099E"/>
    <w:rsid w:val="00BB25D0"/>
    <w:rsid w:val="00BC1F69"/>
    <w:rsid w:val="00BD29DF"/>
    <w:rsid w:val="00BF0589"/>
    <w:rsid w:val="00BF3D55"/>
    <w:rsid w:val="00BF5F06"/>
    <w:rsid w:val="00C024BE"/>
    <w:rsid w:val="00C06F66"/>
    <w:rsid w:val="00C11BDF"/>
    <w:rsid w:val="00C41E56"/>
    <w:rsid w:val="00C72FC9"/>
    <w:rsid w:val="00C738C7"/>
    <w:rsid w:val="00C954FE"/>
    <w:rsid w:val="00C973C9"/>
    <w:rsid w:val="00CA14EF"/>
    <w:rsid w:val="00CA3B99"/>
    <w:rsid w:val="00CA6E4B"/>
    <w:rsid w:val="00CB1D00"/>
    <w:rsid w:val="00CB2C5B"/>
    <w:rsid w:val="00CC2BFC"/>
    <w:rsid w:val="00CD0BCB"/>
    <w:rsid w:val="00CD2756"/>
    <w:rsid w:val="00CE0979"/>
    <w:rsid w:val="00CF3BB9"/>
    <w:rsid w:val="00CF5610"/>
    <w:rsid w:val="00D13122"/>
    <w:rsid w:val="00D26766"/>
    <w:rsid w:val="00D31732"/>
    <w:rsid w:val="00D4537B"/>
    <w:rsid w:val="00D64CA0"/>
    <w:rsid w:val="00D65F9D"/>
    <w:rsid w:val="00D71315"/>
    <w:rsid w:val="00D765CB"/>
    <w:rsid w:val="00DB0E02"/>
    <w:rsid w:val="00DB2349"/>
    <w:rsid w:val="00DB63BE"/>
    <w:rsid w:val="00DC4AB7"/>
    <w:rsid w:val="00DD71A9"/>
    <w:rsid w:val="00DE2077"/>
    <w:rsid w:val="00DF7DE0"/>
    <w:rsid w:val="00E012FF"/>
    <w:rsid w:val="00E128CD"/>
    <w:rsid w:val="00E17843"/>
    <w:rsid w:val="00E20D55"/>
    <w:rsid w:val="00E23407"/>
    <w:rsid w:val="00E32A3C"/>
    <w:rsid w:val="00E52FF7"/>
    <w:rsid w:val="00E62DAF"/>
    <w:rsid w:val="00E75EC1"/>
    <w:rsid w:val="00E923B5"/>
    <w:rsid w:val="00EB0D7C"/>
    <w:rsid w:val="00EB1F4D"/>
    <w:rsid w:val="00EC4A2F"/>
    <w:rsid w:val="00EF3EE0"/>
    <w:rsid w:val="00F34616"/>
    <w:rsid w:val="00F42B92"/>
    <w:rsid w:val="00F46943"/>
    <w:rsid w:val="00F46F90"/>
    <w:rsid w:val="00F52EC7"/>
    <w:rsid w:val="00F62F37"/>
    <w:rsid w:val="00F87BBF"/>
    <w:rsid w:val="00FB4B1F"/>
    <w:rsid w:val="00FF2664"/>
    <w:rsid w:val="00FF694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6DA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C4"/>
    <w:pPr>
      <w:suppressAutoHyphens/>
    </w:pPr>
    <w:rPr>
      <w:rFonts w:ascii="Times New Roman" w:eastAsia="Times New Roman" w:hAnsi="Times New Roman" w:cs="Calibri"/>
      <w:sz w:val="24"/>
      <w:lang w:eastAsia="ar-SA"/>
    </w:rPr>
  </w:style>
  <w:style w:type="paragraph" w:styleId="Heading1">
    <w:name w:val="heading 1"/>
    <w:basedOn w:val="Normal"/>
    <w:next w:val="Normal"/>
    <w:link w:val="Heading1Char"/>
    <w:qFormat/>
    <w:rsid w:val="00A65CC4"/>
    <w:pPr>
      <w:keepNext/>
      <w:outlineLvl w:val="0"/>
    </w:pPr>
    <w:rPr>
      <w:rFonts w:cs="Times New Roman"/>
      <w:b/>
      <w:sz w:val="20"/>
      <w:lang w:val="x-none"/>
    </w:rPr>
  </w:style>
  <w:style w:type="paragraph" w:styleId="Heading2">
    <w:name w:val="heading 2"/>
    <w:basedOn w:val="Normal"/>
    <w:next w:val="Normal"/>
    <w:link w:val="Heading2Char"/>
    <w:qFormat/>
    <w:rsid w:val="00A65CC4"/>
    <w:pPr>
      <w:widowControl w:val="0"/>
      <w:autoSpaceDE w:val="0"/>
      <w:outlineLvl w:val="1"/>
    </w:pPr>
    <w:rPr>
      <w:rFonts w:cs="Times New Roman"/>
      <w:sz w:val="20"/>
      <w:lang w:val="x-none"/>
    </w:rPr>
  </w:style>
  <w:style w:type="paragraph" w:styleId="Heading3">
    <w:name w:val="heading 3"/>
    <w:basedOn w:val="Normal"/>
    <w:next w:val="Normal"/>
    <w:link w:val="Heading3Char"/>
    <w:qFormat/>
    <w:rsid w:val="00A65CC4"/>
    <w:pPr>
      <w:widowControl w:val="0"/>
      <w:autoSpaceDE w:val="0"/>
      <w:outlineLvl w:val="2"/>
    </w:pPr>
    <w:rPr>
      <w:rFonts w:cs="Times New Roman"/>
      <w:sz w:val="20"/>
      <w:lang w:val="x-none"/>
    </w:rPr>
  </w:style>
  <w:style w:type="paragraph" w:styleId="Heading4">
    <w:name w:val="heading 4"/>
    <w:basedOn w:val="Normal"/>
    <w:next w:val="Normal"/>
    <w:link w:val="Heading4Char"/>
    <w:qFormat/>
    <w:rsid w:val="00A65CC4"/>
    <w:pPr>
      <w:widowControl w:val="0"/>
      <w:autoSpaceDE w:val="0"/>
      <w:outlineLvl w:val="3"/>
    </w:pPr>
    <w:rPr>
      <w:rFonts w:cs="Times New Roman"/>
      <w:sz w:val="20"/>
      <w:lang w:val="x-none"/>
    </w:rPr>
  </w:style>
  <w:style w:type="paragraph" w:styleId="Heading5">
    <w:name w:val="heading 5"/>
    <w:basedOn w:val="Normal"/>
    <w:next w:val="Normal"/>
    <w:link w:val="Heading5Char"/>
    <w:qFormat/>
    <w:rsid w:val="00A65CC4"/>
    <w:pPr>
      <w:widowControl w:val="0"/>
      <w:autoSpaceDE w:val="0"/>
      <w:outlineLvl w:val="4"/>
    </w:pPr>
    <w:rPr>
      <w:rFonts w:cs="Times New Roman"/>
      <w:sz w:val="20"/>
      <w:lang w:val="x-none"/>
    </w:rPr>
  </w:style>
  <w:style w:type="paragraph" w:styleId="Heading6">
    <w:name w:val="heading 6"/>
    <w:basedOn w:val="Normal"/>
    <w:next w:val="Normal"/>
    <w:link w:val="Heading6Char"/>
    <w:qFormat/>
    <w:rsid w:val="00A65CC4"/>
    <w:pPr>
      <w:widowControl w:val="0"/>
      <w:autoSpaceDE w:val="0"/>
      <w:outlineLvl w:val="5"/>
    </w:pPr>
    <w:rPr>
      <w:rFonts w:cs="Times New Roman"/>
      <w:sz w:val="20"/>
      <w:lang w:val="x-none"/>
    </w:rPr>
  </w:style>
  <w:style w:type="paragraph" w:styleId="Heading7">
    <w:name w:val="heading 7"/>
    <w:basedOn w:val="Normal"/>
    <w:next w:val="Normal"/>
    <w:link w:val="Heading7Char"/>
    <w:qFormat/>
    <w:rsid w:val="00A65CC4"/>
    <w:pPr>
      <w:widowControl w:val="0"/>
      <w:autoSpaceDE w:val="0"/>
      <w:outlineLvl w:val="6"/>
    </w:pPr>
    <w:rPr>
      <w:rFonts w:cs="Times New Roman"/>
      <w:sz w:val="20"/>
      <w:lang w:val="x-none"/>
    </w:rPr>
  </w:style>
  <w:style w:type="paragraph" w:styleId="Heading8">
    <w:name w:val="heading 8"/>
    <w:basedOn w:val="Normal"/>
    <w:next w:val="Normal"/>
    <w:link w:val="Heading8Char"/>
    <w:qFormat/>
    <w:rsid w:val="00A65CC4"/>
    <w:pPr>
      <w:widowControl w:val="0"/>
      <w:autoSpaceDE w:val="0"/>
      <w:outlineLvl w:val="7"/>
    </w:pPr>
    <w:rPr>
      <w:rFonts w:cs="Times New Roman"/>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5CC4"/>
    <w:rPr>
      <w:rFonts w:ascii="Times New Roman" w:eastAsia="Times New Roman" w:hAnsi="Times New Roman" w:cs="Calibri"/>
      <w:b/>
      <w:szCs w:val="20"/>
      <w:lang w:eastAsia="ar-SA"/>
    </w:rPr>
  </w:style>
  <w:style w:type="character" w:customStyle="1" w:styleId="Heading2Char">
    <w:name w:val="Heading 2 Char"/>
    <w:link w:val="Heading2"/>
    <w:rsid w:val="00A65CC4"/>
    <w:rPr>
      <w:rFonts w:ascii="Times New Roman" w:eastAsia="Times New Roman" w:hAnsi="Times New Roman" w:cs="Calibri"/>
      <w:lang w:eastAsia="ar-SA"/>
    </w:rPr>
  </w:style>
  <w:style w:type="character" w:customStyle="1" w:styleId="Heading3Char">
    <w:name w:val="Heading 3 Char"/>
    <w:link w:val="Heading3"/>
    <w:rsid w:val="00A65CC4"/>
    <w:rPr>
      <w:rFonts w:ascii="Times New Roman" w:eastAsia="Times New Roman" w:hAnsi="Times New Roman" w:cs="Calibri"/>
      <w:lang w:eastAsia="ar-SA"/>
    </w:rPr>
  </w:style>
  <w:style w:type="character" w:customStyle="1" w:styleId="Heading4Char">
    <w:name w:val="Heading 4 Char"/>
    <w:link w:val="Heading4"/>
    <w:rsid w:val="00A65CC4"/>
    <w:rPr>
      <w:rFonts w:ascii="Times New Roman" w:eastAsia="Times New Roman" w:hAnsi="Times New Roman" w:cs="Calibri"/>
      <w:lang w:eastAsia="ar-SA"/>
    </w:rPr>
  </w:style>
  <w:style w:type="character" w:customStyle="1" w:styleId="Heading5Char">
    <w:name w:val="Heading 5 Char"/>
    <w:link w:val="Heading5"/>
    <w:rsid w:val="00A65CC4"/>
    <w:rPr>
      <w:rFonts w:ascii="Times New Roman" w:eastAsia="Times New Roman" w:hAnsi="Times New Roman" w:cs="Calibri"/>
      <w:lang w:eastAsia="ar-SA"/>
    </w:rPr>
  </w:style>
  <w:style w:type="character" w:customStyle="1" w:styleId="Heading6Char">
    <w:name w:val="Heading 6 Char"/>
    <w:link w:val="Heading6"/>
    <w:rsid w:val="00A65CC4"/>
    <w:rPr>
      <w:rFonts w:ascii="Times New Roman" w:eastAsia="Times New Roman" w:hAnsi="Times New Roman" w:cs="Calibri"/>
      <w:lang w:eastAsia="ar-SA"/>
    </w:rPr>
  </w:style>
  <w:style w:type="character" w:customStyle="1" w:styleId="Heading7Char">
    <w:name w:val="Heading 7 Char"/>
    <w:link w:val="Heading7"/>
    <w:rsid w:val="00A65CC4"/>
    <w:rPr>
      <w:rFonts w:ascii="Times New Roman" w:eastAsia="Times New Roman" w:hAnsi="Times New Roman" w:cs="Calibri"/>
      <w:lang w:eastAsia="ar-SA"/>
    </w:rPr>
  </w:style>
  <w:style w:type="character" w:customStyle="1" w:styleId="Heading8Char">
    <w:name w:val="Heading 8 Char"/>
    <w:link w:val="Heading8"/>
    <w:rsid w:val="00A65CC4"/>
    <w:rPr>
      <w:rFonts w:ascii="Times New Roman" w:eastAsia="Times New Roman" w:hAnsi="Times New Roman" w:cs="Calibri"/>
      <w:lang w:eastAsia="ar-SA"/>
    </w:rPr>
  </w:style>
  <w:style w:type="character" w:customStyle="1" w:styleId="WW8Num3z0">
    <w:name w:val="WW8Num3z0"/>
    <w:rsid w:val="00A65CC4"/>
    <w:rPr>
      <w:rFonts w:ascii="Symbol" w:hAnsi="Symbol"/>
    </w:rPr>
  </w:style>
  <w:style w:type="character" w:customStyle="1" w:styleId="WW8Num3z1">
    <w:name w:val="WW8Num3z1"/>
    <w:rsid w:val="00A65CC4"/>
    <w:rPr>
      <w:rFonts w:ascii="Courier New" w:hAnsi="Courier New" w:cs="Courier New"/>
    </w:rPr>
  </w:style>
  <w:style w:type="character" w:customStyle="1" w:styleId="WW8Num3z2">
    <w:name w:val="WW8Num3z2"/>
    <w:rsid w:val="00A65CC4"/>
    <w:rPr>
      <w:rFonts w:ascii="Wingdings" w:hAnsi="Wingdings"/>
    </w:rPr>
  </w:style>
  <w:style w:type="character" w:customStyle="1" w:styleId="WW8Num9z0">
    <w:name w:val="WW8Num9z0"/>
    <w:rsid w:val="00A65CC4"/>
    <w:rPr>
      <w:rFonts w:ascii="Symbol" w:hAnsi="Symbol"/>
      <w:color w:val="auto"/>
      <w:sz w:val="20"/>
    </w:rPr>
  </w:style>
  <w:style w:type="character" w:customStyle="1" w:styleId="WW8Num9z1">
    <w:name w:val="WW8Num9z1"/>
    <w:rsid w:val="00A65CC4"/>
    <w:rPr>
      <w:rFonts w:ascii="Courier New" w:hAnsi="Courier New"/>
    </w:rPr>
  </w:style>
  <w:style w:type="character" w:customStyle="1" w:styleId="WW8Num9z2">
    <w:name w:val="WW8Num9z2"/>
    <w:rsid w:val="00A65CC4"/>
    <w:rPr>
      <w:rFonts w:ascii="Wingdings" w:hAnsi="Wingdings"/>
    </w:rPr>
  </w:style>
  <w:style w:type="character" w:customStyle="1" w:styleId="WW8Num9z3">
    <w:name w:val="WW8Num9z3"/>
    <w:rsid w:val="00A65CC4"/>
    <w:rPr>
      <w:rFonts w:ascii="Symbol" w:hAnsi="Symbol"/>
    </w:rPr>
  </w:style>
  <w:style w:type="character" w:customStyle="1" w:styleId="WW8Num15z0">
    <w:name w:val="WW8Num15z0"/>
    <w:rsid w:val="00A65CC4"/>
    <w:rPr>
      <w:b/>
      <w:i w:val="0"/>
    </w:rPr>
  </w:style>
  <w:style w:type="character" w:customStyle="1" w:styleId="WW8Num19z0">
    <w:name w:val="WW8Num19z0"/>
    <w:rsid w:val="00A65CC4"/>
    <w:rPr>
      <w:rFonts w:ascii="Symbol" w:hAnsi="Symbol"/>
    </w:rPr>
  </w:style>
  <w:style w:type="character" w:customStyle="1" w:styleId="WW8Num21z0">
    <w:name w:val="WW8Num21z0"/>
    <w:rsid w:val="00A65CC4"/>
    <w:rPr>
      <w:rFonts w:ascii="Symbol" w:hAnsi="Symbol"/>
    </w:rPr>
  </w:style>
  <w:style w:type="character" w:customStyle="1" w:styleId="WW8Num21z1">
    <w:name w:val="WW8Num21z1"/>
    <w:rsid w:val="00A65CC4"/>
    <w:rPr>
      <w:rFonts w:ascii="Courier New" w:hAnsi="Courier New" w:cs="Courier New"/>
    </w:rPr>
  </w:style>
  <w:style w:type="character" w:customStyle="1" w:styleId="WW8Num21z2">
    <w:name w:val="WW8Num21z2"/>
    <w:rsid w:val="00A65CC4"/>
    <w:rPr>
      <w:rFonts w:ascii="Wingdings" w:hAnsi="Wingdings"/>
    </w:rPr>
  </w:style>
  <w:style w:type="character" w:customStyle="1" w:styleId="WW8Num23z0">
    <w:name w:val="WW8Num23z0"/>
    <w:rsid w:val="00A65CC4"/>
    <w:rPr>
      <w:rFonts w:ascii="Symbol" w:hAnsi="Symbol"/>
    </w:rPr>
  </w:style>
  <w:style w:type="character" w:customStyle="1" w:styleId="WW8Num23z1">
    <w:name w:val="WW8Num23z1"/>
    <w:rsid w:val="00A65CC4"/>
    <w:rPr>
      <w:rFonts w:ascii="Courier New" w:hAnsi="Courier New" w:cs="Courier New"/>
    </w:rPr>
  </w:style>
  <w:style w:type="character" w:customStyle="1" w:styleId="WW8Num23z2">
    <w:name w:val="WW8Num23z2"/>
    <w:rsid w:val="00A65CC4"/>
    <w:rPr>
      <w:rFonts w:ascii="Wingdings" w:hAnsi="Wingdings"/>
    </w:rPr>
  </w:style>
  <w:style w:type="character" w:customStyle="1" w:styleId="WW8Num28z0">
    <w:name w:val="WW8Num28z0"/>
    <w:rsid w:val="00A65CC4"/>
    <w:rPr>
      <w:rFonts w:ascii="Symbol" w:hAnsi="Symbol"/>
    </w:rPr>
  </w:style>
  <w:style w:type="character" w:customStyle="1" w:styleId="WW8Num33z0">
    <w:name w:val="WW8Num33z0"/>
    <w:rsid w:val="00A65CC4"/>
    <w:rPr>
      <w:rFonts w:ascii="Symbol" w:hAnsi="Symbol"/>
    </w:rPr>
  </w:style>
  <w:style w:type="character" w:customStyle="1" w:styleId="WW8Num33z1">
    <w:name w:val="WW8Num33z1"/>
    <w:rsid w:val="00A65CC4"/>
    <w:rPr>
      <w:rFonts w:ascii="Courier New" w:hAnsi="Courier New" w:cs="Courier New"/>
    </w:rPr>
  </w:style>
  <w:style w:type="character" w:customStyle="1" w:styleId="WW8Num33z2">
    <w:name w:val="WW8Num33z2"/>
    <w:rsid w:val="00A65CC4"/>
    <w:rPr>
      <w:rFonts w:ascii="Wingdings" w:hAnsi="Wingdings"/>
    </w:rPr>
  </w:style>
  <w:style w:type="character" w:customStyle="1" w:styleId="WW8Num37z0">
    <w:name w:val="WW8Num37z0"/>
    <w:rsid w:val="00A65CC4"/>
    <w:rPr>
      <w:rFonts w:ascii="Symbol" w:hAnsi="Symbol"/>
    </w:rPr>
  </w:style>
  <w:style w:type="character" w:customStyle="1" w:styleId="WW8Num37z1">
    <w:name w:val="WW8Num37z1"/>
    <w:rsid w:val="00A65CC4"/>
    <w:rPr>
      <w:rFonts w:ascii="Courier New" w:hAnsi="Courier New" w:cs="Courier New"/>
    </w:rPr>
  </w:style>
  <w:style w:type="character" w:customStyle="1" w:styleId="WW8Num37z2">
    <w:name w:val="WW8Num37z2"/>
    <w:rsid w:val="00A65CC4"/>
    <w:rPr>
      <w:rFonts w:ascii="Wingdings" w:hAnsi="Wingdings"/>
    </w:rPr>
  </w:style>
  <w:style w:type="character" w:customStyle="1" w:styleId="WW8Num44z0">
    <w:name w:val="WW8Num44z0"/>
    <w:rsid w:val="00A65CC4"/>
    <w:rPr>
      <w:rFonts w:ascii="Times New Roman" w:hAnsi="Times New Roman"/>
    </w:rPr>
  </w:style>
  <w:style w:type="character" w:customStyle="1" w:styleId="WW8Num49z0">
    <w:name w:val="WW8Num49z0"/>
    <w:rsid w:val="00A65CC4"/>
    <w:rPr>
      <w:b/>
      <w:i w:val="0"/>
    </w:rPr>
  </w:style>
  <w:style w:type="character" w:customStyle="1" w:styleId="TitleChar">
    <w:name w:val="Title Char"/>
    <w:uiPriority w:val="10"/>
    <w:rsid w:val="00A65CC4"/>
    <w:rPr>
      <w:rFonts w:ascii="Times New Roman" w:eastAsia="Times New Roman" w:hAnsi="Times New Roman" w:cs="Times New Roman"/>
      <w:b/>
      <w:sz w:val="24"/>
      <w:szCs w:val="20"/>
    </w:rPr>
  </w:style>
  <w:style w:type="character" w:customStyle="1" w:styleId="BodyTextChar">
    <w:name w:val="Body Text Char"/>
    <w:rsid w:val="00A65CC4"/>
    <w:rPr>
      <w:rFonts w:ascii="Times New Roman" w:eastAsia="Times New Roman" w:hAnsi="Times New Roman" w:cs="Times New Roman"/>
      <w:b/>
      <w:sz w:val="24"/>
      <w:szCs w:val="20"/>
    </w:rPr>
  </w:style>
  <w:style w:type="character" w:customStyle="1" w:styleId="FooterChar">
    <w:name w:val="Footer Char"/>
    <w:uiPriority w:val="99"/>
    <w:rsid w:val="00A65CC4"/>
    <w:rPr>
      <w:rFonts w:ascii="Times New Roman" w:eastAsia="Times New Roman" w:hAnsi="Times New Roman" w:cs="Times New Roman"/>
      <w:sz w:val="24"/>
      <w:szCs w:val="20"/>
    </w:rPr>
  </w:style>
  <w:style w:type="character" w:styleId="PageNumber">
    <w:name w:val="page number"/>
    <w:basedOn w:val="DefaultParagraphFont"/>
    <w:rsid w:val="00A65CC4"/>
  </w:style>
  <w:style w:type="character" w:customStyle="1" w:styleId="HeaderChar">
    <w:name w:val="Header Char"/>
    <w:rsid w:val="00A65CC4"/>
    <w:rPr>
      <w:rFonts w:ascii="Times New Roman" w:eastAsia="Times New Roman" w:hAnsi="Times New Roman" w:cs="Times New Roman"/>
      <w:sz w:val="24"/>
      <w:szCs w:val="20"/>
    </w:rPr>
  </w:style>
  <w:style w:type="character" w:customStyle="1" w:styleId="BalloonTextChar">
    <w:name w:val="Balloon Text Char"/>
    <w:rsid w:val="00A65CC4"/>
    <w:rPr>
      <w:rFonts w:ascii="Tahoma" w:eastAsia="Times New Roman" w:hAnsi="Tahoma" w:cs="Tahoma"/>
      <w:sz w:val="16"/>
      <w:szCs w:val="16"/>
    </w:rPr>
  </w:style>
  <w:style w:type="character" w:styleId="Hyperlink">
    <w:name w:val="Hyperlink"/>
    <w:uiPriority w:val="99"/>
    <w:rsid w:val="00A65CC4"/>
    <w:rPr>
      <w:color w:val="0000FF"/>
      <w:u w:val="single"/>
    </w:rPr>
  </w:style>
  <w:style w:type="character" w:customStyle="1" w:styleId="Normal-SmallChar">
    <w:name w:val="Normal - Small Char"/>
    <w:rsid w:val="00A65CC4"/>
    <w:rPr>
      <w:rFonts w:ascii="Arial" w:eastAsia="Times New Roman" w:hAnsi="Arial" w:cs="Times New Roman"/>
      <w:kern w:val="1"/>
      <w:sz w:val="20"/>
      <w:szCs w:val="20"/>
    </w:rPr>
  </w:style>
  <w:style w:type="character" w:customStyle="1" w:styleId="Normal-InputCharChar">
    <w:name w:val="Normal - Input Char Char"/>
    <w:rsid w:val="00A65CC4"/>
    <w:rPr>
      <w:rFonts w:ascii="Verdana" w:eastAsia="Times New Roman" w:hAnsi="Verdana" w:cs="Times New Roman"/>
      <w:color w:val="1010BC"/>
      <w:kern w:val="1"/>
      <w:sz w:val="18"/>
      <w:szCs w:val="18"/>
      <w:u w:val="dotted"/>
    </w:rPr>
  </w:style>
  <w:style w:type="character" w:customStyle="1" w:styleId="normal-noteCharChar">
    <w:name w:val="normal - note Char Char"/>
    <w:rsid w:val="00A65CC4"/>
    <w:rPr>
      <w:rFonts w:ascii="Arial" w:eastAsia="Times New Roman" w:hAnsi="Arial" w:cs="Arial"/>
      <w:i/>
      <w:iCs/>
      <w:color w:val="808080"/>
      <w:kern w:val="1"/>
      <w:sz w:val="18"/>
      <w:szCs w:val="18"/>
    </w:rPr>
  </w:style>
  <w:style w:type="character" w:customStyle="1" w:styleId="normal-fieldlabelCharChar">
    <w:name w:val="normal - field label Char Char"/>
    <w:rsid w:val="00A65CC4"/>
    <w:rPr>
      <w:rFonts w:ascii="Arial" w:eastAsia="Times New Roman" w:hAnsi="Arial" w:cs="Times New Roman"/>
      <w:kern w:val="1"/>
      <w:sz w:val="18"/>
      <w:szCs w:val="18"/>
    </w:rPr>
  </w:style>
  <w:style w:type="character" w:customStyle="1" w:styleId="normal-small-noteCharChar">
    <w:name w:val="normal - small - note Char Char"/>
    <w:rsid w:val="00A65CC4"/>
    <w:rPr>
      <w:rFonts w:ascii="Arial" w:eastAsia="Times New Roman" w:hAnsi="Arial" w:cs="Arial"/>
      <w:i/>
      <w:iCs/>
      <w:color w:val="808080"/>
      <w:kern w:val="1"/>
      <w:sz w:val="18"/>
      <w:szCs w:val="18"/>
    </w:rPr>
  </w:style>
  <w:style w:type="character" w:customStyle="1" w:styleId="normal-singlespacedChar">
    <w:name w:val="normal - singlespaced Char"/>
    <w:rsid w:val="00A65CC4"/>
    <w:rPr>
      <w:rFonts w:ascii="Arial" w:eastAsia="Times New Roman" w:hAnsi="Arial" w:cs="Arial"/>
      <w:szCs w:val="20"/>
    </w:rPr>
  </w:style>
  <w:style w:type="character" w:styleId="FollowedHyperlink">
    <w:name w:val="FollowedHyperlink"/>
    <w:uiPriority w:val="99"/>
    <w:rsid w:val="00A65CC4"/>
    <w:rPr>
      <w:color w:val="800080"/>
      <w:u w:val="single"/>
    </w:rPr>
  </w:style>
  <w:style w:type="character" w:customStyle="1" w:styleId="EN09549">
    <w:name w:val="EN09549"/>
    <w:rsid w:val="00A65CC4"/>
    <w:rPr>
      <w:rFonts w:ascii="Arial" w:hAnsi="Arial" w:cs="Arial"/>
      <w:color w:val="auto"/>
      <w:sz w:val="20"/>
      <w:szCs w:val="20"/>
    </w:rPr>
  </w:style>
  <w:style w:type="paragraph" w:customStyle="1" w:styleId="Heading">
    <w:name w:val="Heading"/>
    <w:basedOn w:val="Normal"/>
    <w:next w:val="BodyText"/>
    <w:rsid w:val="00A65CC4"/>
    <w:pPr>
      <w:keepNext/>
      <w:spacing w:before="240" w:after="120"/>
    </w:pPr>
    <w:rPr>
      <w:rFonts w:ascii="Arial" w:eastAsia="MS Mincho" w:hAnsi="Arial" w:cs="Tahoma"/>
      <w:sz w:val="28"/>
      <w:szCs w:val="28"/>
    </w:rPr>
  </w:style>
  <w:style w:type="paragraph" w:styleId="BodyText">
    <w:name w:val="Body Text"/>
    <w:basedOn w:val="Normal"/>
    <w:link w:val="BodyTextChar1"/>
    <w:rsid w:val="00A65CC4"/>
    <w:rPr>
      <w:rFonts w:cs="Times New Roman"/>
      <w:b/>
      <w:sz w:val="20"/>
      <w:lang w:val="x-none"/>
    </w:rPr>
  </w:style>
  <w:style w:type="character" w:customStyle="1" w:styleId="BodyTextChar1">
    <w:name w:val="Body Text Char1"/>
    <w:link w:val="BodyText"/>
    <w:rsid w:val="00A65CC4"/>
    <w:rPr>
      <w:rFonts w:ascii="Times New Roman" w:eastAsia="Times New Roman" w:hAnsi="Times New Roman" w:cs="Times New Roman"/>
      <w:b/>
      <w:szCs w:val="20"/>
      <w:lang w:eastAsia="ar-SA"/>
    </w:rPr>
  </w:style>
  <w:style w:type="paragraph" w:styleId="List">
    <w:name w:val="List"/>
    <w:basedOn w:val="BodyText"/>
    <w:rsid w:val="00A65CC4"/>
    <w:rPr>
      <w:rFonts w:cs="Tahoma"/>
    </w:rPr>
  </w:style>
  <w:style w:type="paragraph" w:styleId="Caption">
    <w:name w:val="caption"/>
    <w:basedOn w:val="Normal"/>
    <w:next w:val="Normal"/>
    <w:qFormat/>
    <w:rsid w:val="00A65CC4"/>
    <w:pPr>
      <w:jc w:val="center"/>
    </w:pPr>
    <w:rPr>
      <w:b/>
    </w:rPr>
  </w:style>
  <w:style w:type="paragraph" w:customStyle="1" w:styleId="Index">
    <w:name w:val="Index"/>
    <w:basedOn w:val="Normal"/>
    <w:rsid w:val="00A65CC4"/>
    <w:pPr>
      <w:suppressLineNumbers/>
    </w:pPr>
    <w:rPr>
      <w:rFonts w:cs="Tahoma"/>
    </w:rPr>
  </w:style>
  <w:style w:type="paragraph" w:styleId="Title">
    <w:name w:val="Title"/>
    <w:basedOn w:val="Normal"/>
    <w:next w:val="Subtitle"/>
    <w:link w:val="TitleChar1"/>
    <w:uiPriority w:val="99"/>
    <w:qFormat/>
    <w:rsid w:val="00A65CC4"/>
    <w:pPr>
      <w:jc w:val="center"/>
    </w:pPr>
    <w:rPr>
      <w:rFonts w:cs="Times New Roman"/>
      <w:b/>
      <w:sz w:val="20"/>
      <w:lang w:val="x-none"/>
    </w:rPr>
  </w:style>
  <w:style w:type="character" w:customStyle="1" w:styleId="TitleChar1">
    <w:name w:val="Title Char1"/>
    <w:link w:val="Title"/>
    <w:uiPriority w:val="99"/>
    <w:rsid w:val="00A65CC4"/>
    <w:rPr>
      <w:rFonts w:ascii="Times New Roman" w:eastAsia="Times New Roman" w:hAnsi="Times New Roman" w:cs="Times New Roman"/>
      <w:b/>
      <w:szCs w:val="20"/>
      <w:lang w:eastAsia="ar-SA"/>
    </w:rPr>
  </w:style>
  <w:style w:type="paragraph" w:styleId="Subtitle">
    <w:name w:val="Subtitle"/>
    <w:basedOn w:val="Heading"/>
    <w:next w:val="BodyText"/>
    <w:link w:val="SubtitleChar"/>
    <w:qFormat/>
    <w:rsid w:val="00A65CC4"/>
    <w:pPr>
      <w:jc w:val="center"/>
    </w:pPr>
    <w:rPr>
      <w:rFonts w:cs="Times New Roman"/>
      <w:i/>
      <w:iCs/>
      <w:lang w:val="x-none"/>
    </w:rPr>
  </w:style>
  <w:style w:type="character" w:customStyle="1" w:styleId="SubtitleChar">
    <w:name w:val="Subtitle Char"/>
    <w:link w:val="Subtitle"/>
    <w:rsid w:val="00A65CC4"/>
    <w:rPr>
      <w:rFonts w:ascii="Arial" w:eastAsia="MS Mincho" w:hAnsi="Arial" w:cs="Times New Roman"/>
      <w:i/>
      <w:iCs/>
      <w:sz w:val="28"/>
      <w:szCs w:val="28"/>
      <w:lang w:eastAsia="ar-SA"/>
    </w:rPr>
  </w:style>
  <w:style w:type="paragraph" w:styleId="Footer">
    <w:name w:val="footer"/>
    <w:basedOn w:val="Normal"/>
    <w:link w:val="FooterChar1"/>
    <w:uiPriority w:val="99"/>
    <w:rsid w:val="00A65CC4"/>
    <w:pPr>
      <w:tabs>
        <w:tab w:val="center" w:pos="4320"/>
        <w:tab w:val="right" w:pos="8640"/>
      </w:tabs>
    </w:pPr>
    <w:rPr>
      <w:rFonts w:cs="Times New Roman"/>
      <w:sz w:val="20"/>
      <w:lang w:val="x-none"/>
    </w:rPr>
  </w:style>
  <w:style w:type="character" w:customStyle="1" w:styleId="FooterChar1">
    <w:name w:val="Footer Char1"/>
    <w:link w:val="Footer"/>
    <w:uiPriority w:val="99"/>
    <w:rsid w:val="00A65CC4"/>
    <w:rPr>
      <w:rFonts w:ascii="Times New Roman" w:eastAsia="Times New Roman" w:hAnsi="Times New Roman" w:cs="Times New Roman"/>
      <w:szCs w:val="20"/>
      <w:lang w:eastAsia="ar-SA"/>
    </w:rPr>
  </w:style>
  <w:style w:type="paragraph" w:styleId="Header">
    <w:name w:val="header"/>
    <w:basedOn w:val="Normal"/>
    <w:link w:val="HeaderChar1"/>
    <w:rsid w:val="00A65CC4"/>
    <w:pPr>
      <w:tabs>
        <w:tab w:val="center" w:pos="4320"/>
        <w:tab w:val="right" w:pos="8640"/>
      </w:tabs>
    </w:pPr>
    <w:rPr>
      <w:rFonts w:cs="Times New Roman"/>
      <w:sz w:val="20"/>
      <w:lang w:val="x-none"/>
    </w:rPr>
  </w:style>
  <w:style w:type="character" w:customStyle="1" w:styleId="HeaderChar1">
    <w:name w:val="Header Char1"/>
    <w:link w:val="Header"/>
    <w:rsid w:val="00A65CC4"/>
    <w:rPr>
      <w:rFonts w:ascii="Times New Roman" w:eastAsia="Times New Roman" w:hAnsi="Times New Roman" w:cs="Times New Roman"/>
      <w:szCs w:val="20"/>
      <w:lang w:eastAsia="ar-SA"/>
    </w:rPr>
  </w:style>
  <w:style w:type="paragraph" w:customStyle="1" w:styleId="TextTimesRom11">
    <w:name w:val="Text Times Rom 11"/>
    <w:basedOn w:val="Normal"/>
    <w:rsid w:val="00A65CC4"/>
    <w:pPr>
      <w:ind w:left="1440"/>
    </w:pPr>
    <w:rPr>
      <w:bCs/>
      <w:sz w:val="22"/>
    </w:rPr>
  </w:style>
  <w:style w:type="paragraph" w:styleId="BalloonText">
    <w:name w:val="Balloon Text"/>
    <w:basedOn w:val="Normal"/>
    <w:link w:val="BalloonTextChar1"/>
    <w:rsid w:val="00A65CC4"/>
    <w:rPr>
      <w:rFonts w:ascii="Tahoma" w:hAnsi="Tahoma" w:cs="Times New Roman"/>
      <w:sz w:val="16"/>
      <w:szCs w:val="16"/>
      <w:lang w:val="x-none"/>
    </w:rPr>
  </w:style>
  <w:style w:type="character" w:customStyle="1" w:styleId="BalloonTextChar1">
    <w:name w:val="Balloon Text Char1"/>
    <w:link w:val="BalloonText"/>
    <w:rsid w:val="00A65CC4"/>
    <w:rPr>
      <w:rFonts w:ascii="Tahoma" w:eastAsia="Times New Roman" w:hAnsi="Tahoma" w:cs="Times New Roman"/>
      <w:sz w:val="16"/>
      <w:szCs w:val="16"/>
      <w:lang w:eastAsia="ar-SA"/>
    </w:rPr>
  </w:style>
  <w:style w:type="paragraph" w:styleId="NormalWeb">
    <w:name w:val="Normal (Web)"/>
    <w:basedOn w:val="Normal"/>
    <w:rsid w:val="00A65CC4"/>
    <w:pPr>
      <w:spacing w:before="280" w:after="280"/>
    </w:pPr>
    <w:rPr>
      <w:szCs w:val="24"/>
    </w:rPr>
  </w:style>
  <w:style w:type="paragraph" w:styleId="TOC1">
    <w:name w:val="toc 1"/>
    <w:basedOn w:val="Normal"/>
    <w:next w:val="Normal"/>
    <w:rsid w:val="00A65CC4"/>
    <w:pPr>
      <w:widowControl w:val="0"/>
      <w:tabs>
        <w:tab w:val="left" w:pos="720"/>
        <w:tab w:val="right" w:pos="9350"/>
      </w:tabs>
      <w:autoSpaceDE w:val="0"/>
    </w:pPr>
    <w:rPr>
      <w:szCs w:val="24"/>
    </w:rPr>
  </w:style>
  <w:style w:type="paragraph" w:customStyle="1" w:styleId="1AutoList2">
    <w:name w:val="1AutoList2"/>
    <w:rsid w:val="00A65CC4"/>
    <w:pPr>
      <w:tabs>
        <w:tab w:val="left" w:pos="1440"/>
      </w:tabs>
      <w:suppressAutoHyphens/>
      <w:autoSpaceDE w:val="0"/>
      <w:ind w:left="720" w:hanging="720"/>
    </w:pPr>
    <w:rPr>
      <w:rFonts w:ascii="Times New Roman" w:eastAsia="Times New Roman" w:hAnsi="Times New Roman" w:cs="Calibri"/>
      <w:szCs w:val="24"/>
      <w:lang w:eastAsia="ar-SA"/>
    </w:rPr>
  </w:style>
  <w:style w:type="paragraph" w:customStyle="1" w:styleId="normal-singlespaced">
    <w:name w:val="normal - singlespaced"/>
    <w:basedOn w:val="Normal"/>
    <w:rsid w:val="00A65CC4"/>
    <w:pPr>
      <w:tabs>
        <w:tab w:val="left" w:pos="1440"/>
      </w:tabs>
    </w:pPr>
    <w:rPr>
      <w:rFonts w:ascii="Arial" w:hAnsi="Arial" w:cs="Arial"/>
      <w:sz w:val="22"/>
    </w:rPr>
  </w:style>
  <w:style w:type="paragraph" w:customStyle="1" w:styleId="Normal-Small">
    <w:name w:val="Normal - Small"/>
    <w:basedOn w:val="Normal"/>
    <w:rsid w:val="00A65CC4"/>
    <w:pPr>
      <w:spacing w:line="240" w:lineRule="exact"/>
    </w:pPr>
    <w:rPr>
      <w:rFonts w:ascii="Arial" w:hAnsi="Arial"/>
      <w:kern w:val="1"/>
      <w:sz w:val="20"/>
    </w:rPr>
  </w:style>
  <w:style w:type="paragraph" w:customStyle="1" w:styleId="Normal-Input">
    <w:name w:val="Normal - Input"/>
    <w:basedOn w:val="Normal-Small"/>
    <w:rsid w:val="00A65CC4"/>
    <w:pPr>
      <w:keepLines/>
      <w:spacing w:line="220" w:lineRule="exact"/>
      <w:ind w:left="274" w:hanging="274"/>
    </w:pPr>
    <w:rPr>
      <w:rFonts w:ascii="Verdana" w:hAnsi="Verdana"/>
      <w:color w:val="1010BC"/>
      <w:sz w:val="18"/>
      <w:szCs w:val="18"/>
      <w:u w:val="dotted"/>
    </w:rPr>
  </w:style>
  <w:style w:type="paragraph" w:customStyle="1" w:styleId="normal-tablelable">
    <w:name w:val="normal - table lable"/>
    <w:basedOn w:val="Normal-Small"/>
    <w:rsid w:val="00A65CC4"/>
    <w:pPr>
      <w:spacing w:line="240" w:lineRule="auto"/>
      <w:jc w:val="center"/>
    </w:pPr>
    <w:rPr>
      <w:b/>
      <w:sz w:val="16"/>
      <w:szCs w:val="16"/>
    </w:rPr>
  </w:style>
  <w:style w:type="paragraph" w:customStyle="1" w:styleId="normal-noteChar">
    <w:name w:val="normal - note Char"/>
    <w:basedOn w:val="Normal"/>
    <w:rsid w:val="00A65CC4"/>
    <w:pPr>
      <w:keepLines/>
    </w:pPr>
    <w:rPr>
      <w:rFonts w:ascii="Arial" w:hAnsi="Arial" w:cs="Arial"/>
      <w:i/>
      <w:iCs/>
      <w:color w:val="808080"/>
      <w:kern w:val="1"/>
      <w:sz w:val="18"/>
      <w:szCs w:val="18"/>
    </w:rPr>
  </w:style>
  <w:style w:type="paragraph" w:customStyle="1" w:styleId="WW-Default">
    <w:name w:val="WW-Default"/>
    <w:rsid w:val="00A65CC4"/>
    <w:pPr>
      <w:suppressAutoHyphens/>
      <w:autoSpaceDE w:val="0"/>
    </w:pPr>
    <w:rPr>
      <w:rFonts w:ascii="Times New Roman" w:eastAsia="Times New Roman" w:hAnsi="Times New Roman" w:cs="Calibri"/>
      <w:color w:val="000000"/>
      <w:sz w:val="24"/>
      <w:szCs w:val="24"/>
      <w:lang w:eastAsia="ar-SA"/>
    </w:rPr>
  </w:style>
  <w:style w:type="paragraph" w:customStyle="1" w:styleId="normal-fieldlabel">
    <w:name w:val="normal - field label"/>
    <w:basedOn w:val="Normal"/>
    <w:rsid w:val="00A65CC4"/>
    <w:pPr>
      <w:keepLines/>
      <w:spacing w:line="200" w:lineRule="exact"/>
      <w:jc w:val="right"/>
    </w:pPr>
    <w:rPr>
      <w:rFonts w:ascii="Arial" w:hAnsi="Arial"/>
      <w:kern w:val="1"/>
      <w:sz w:val="18"/>
      <w:szCs w:val="18"/>
    </w:rPr>
  </w:style>
  <w:style w:type="paragraph" w:customStyle="1" w:styleId="normal-small-note">
    <w:name w:val="normal - small - note"/>
    <w:basedOn w:val="Normal"/>
    <w:rsid w:val="00A65CC4"/>
    <w:pPr>
      <w:keepLines/>
    </w:pPr>
    <w:rPr>
      <w:rFonts w:ascii="Arial" w:hAnsi="Arial" w:cs="Arial"/>
      <w:i/>
      <w:iCs/>
      <w:color w:val="808080"/>
      <w:kern w:val="1"/>
      <w:sz w:val="18"/>
      <w:szCs w:val="18"/>
    </w:rPr>
  </w:style>
  <w:style w:type="paragraph" w:styleId="TOC2">
    <w:name w:val="toc 2"/>
    <w:basedOn w:val="Index"/>
    <w:rsid w:val="00A65CC4"/>
    <w:pPr>
      <w:tabs>
        <w:tab w:val="right" w:leader="dot" w:pos="9972"/>
      </w:tabs>
      <w:ind w:left="283"/>
    </w:pPr>
  </w:style>
  <w:style w:type="paragraph" w:styleId="TOC3">
    <w:name w:val="toc 3"/>
    <w:basedOn w:val="Index"/>
    <w:rsid w:val="00A65CC4"/>
    <w:pPr>
      <w:tabs>
        <w:tab w:val="right" w:leader="dot" w:pos="9972"/>
      </w:tabs>
      <w:ind w:left="566"/>
    </w:pPr>
  </w:style>
  <w:style w:type="paragraph" w:styleId="TOC4">
    <w:name w:val="toc 4"/>
    <w:basedOn w:val="Index"/>
    <w:rsid w:val="00A65CC4"/>
    <w:pPr>
      <w:tabs>
        <w:tab w:val="right" w:leader="dot" w:pos="9972"/>
      </w:tabs>
      <w:ind w:left="849"/>
    </w:pPr>
  </w:style>
  <w:style w:type="paragraph" w:styleId="TOC5">
    <w:name w:val="toc 5"/>
    <w:basedOn w:val="Index"/>
    <w:rsid w:val="00A65CC4"/>
    <w:pPr>
      <w:tabs>
        <w:tab w:val="right" w:leader="dot" w:pos="9972"/>
      </w:tabs>
      <w:ind w:left="1132"/>
    </w:pPr>
  </w:style>
  <w:style w:type="paragraph" w:styleId="TOC6">
    <w:name w:val="toc 6"/>
    <w:basedOn w:val="Index"/>
    <w:rsid w:val="00A65CC4"/>
    <w:pPr>
      <w:tabs>
        <w:tab w:val="right" w:leader="dot" w:pos="9972"/>
      </w:tabs>
      <w:ind w:left="1415"/>
    </w:pPr>
  </w:style>
  <w:style w:type="paragraph" w:styleId="TOC7">
    <w:name w:val="toc 7"/>
    <w:basedOn w:val="Index"/>
    <w:rsid w:val="00A65CC4"/>
    <w:pPr>
      <w:tabs>
        <w:tab w:val="right" w:leader="dot" w:pos="9972"/>
      </w:tabs>
      <w:ind w:left="1698"/>
    </w:pPr>
  </w:style>
  <w:style w:type="paragraph" w:styleId="TOC8">
    <w:name w:val="toc 8"/>
    <w:basedOn w:val="Index"/>
    <w:rsid w:val="00A65CC4"/>
    <w:pPr>
      <w:tabs>
        <w:tab w:val="right" w:leader="dot" w:pos="9972"/>
      </w:tabs>
      <w:ind w:left="1981"/>
    </w:pPr>
  </w:style>
  <w:style w:type="paragraph" w:styleId="TOC9">
    <w:name w:val="toc 9"/>
    <w:basedOn w:val="Index"/>
    <w:rsid w:val="00A65CC4"/>
    <w:pPr>
      <w:tabs>
        <w:tab w:val="right" w:leader="dot" w:pos="9972"/>
      </w:tabs>
      <w:ind w:left="2264"/>
    </w:pPr>
  </w:style>
  <w:style w:type="paragraph" w:customStyle="1" w:styleId="Contents10">
    <w:name w:val="Contents 10"/>
    <w:basedOn w:val="Index"/>
    <w:rsid w:val="00A65CC4"/>
    <w:pPr>
      <w:tabs>
        <w:tab w:val="right" w:leader="dot" w:pos="9972"/>
      </w:tabs>
      <w:ind w:left="2547"/>
    </w:pPr>
  </w:style>
  <w:style w:type="paragraph" w:customStyle="1" w:styleId="TableContents">
    <w:name w:val="Table Contents"/>
    <w:basedOn w:val="Normal"/>
    <w:rsid w:val="00A65CC4"/>
    <w:pPr>
      <w:suppressLineNumbers/>
    </w:pPr>
  </w:style>
  <w:style w:type="paragraph" w:customStyle="1" w:styleId="TableHeading">
    <w:name w:val="Table Heading"/>
    <w:basedOn w:val="TableContents"/>
    <w:rsid w:val="00A65CC4"/>
    <w:pPr>
      <w:jc w:val="center"/>
    </w:pPr>
    <w:rPr>
      <w:b/>
      <w:bCs/>
    </w:rPr>
  </w:style>
  <w:style w:type="paragraph" w:customStyle="1" w:styleId="Framecontents">
    <w:name w:val="Frame contents"/>
    <w:basedOn w:val="BodyText"/>
    <w:rsid w:val="00A65CC4"/>
  </w:style>
  <w:style w:type="character" w:styleId="CommentReference">
    <w:name w:val="annotation reference"/>
    <w:rsid w:val="00A65CC4"/>
    <w:rPr>
      <w:sz w:val="16"/>
      <w:szCs w:val="16"/>
    </w:rPr>
  </w:style>
  <w:style w:type="paragraph" w:styleId="CommentText">
    <w:name w:val="annotation text"/>
    <w:basedOn w:val="Normal"/>
    <w:link w:val="CommentTextChar"/>
    <w:rsid w:val="00A65CC4"/>
    <w:rPr>
      <w:rFonts w:cs="Times New Roman"/>
      <w:sz w:val="20"/>
      <w:lang w:val="x-none"/>
    </w:rPr>
  </w:style>
  <w:style w:type="character" w:customStyle="1" w:styleId="CommentTextChar">
    <w:name w:val="Comment Text Char"/>
    <w:link w:val="CommentText"/>
    <w:rsid w:val="00A65CC4"/>
    <w:rPr>
      <w:rFonts w:ascii="Times New Roman" w:eastAsia="Times New Roman" w:hAnsi="Times New Roman" w:cs="Times New Roman"/>
      <w:sz w:val="20"/>
      <w:szCs w:val="20"/>
      <w:lang w:eastAsia="ar-SA"/>
    </w:rPr>
  </w:style>
  <w:style w:type="table" w:styleId="TableGrid">
    <w:name w:val="Table Grid"/>
    <w:basedOn w:val="TableNormal"/>
    <w:uiPriority w:val="59"/>
    <w:rsid w:val="00A65CC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A65CC4"/>
    <w:rPr>
      <w:b/>
      <w:bCs/>
    </w:rPr>
  </w:style>
  <w:style w:type="character" w:customStyle="1" w:styleId="CommentSubjectChar">
    <w:name w:val="Comment Subject Char"/>
    <w:link w:val="CommentSubject"/>
    <w:rsid w:val="00A65CC4"/>
    <w:rPr>
      <w:rFonts w:ascii="Times New Roman" w:eastAsia="Times New Roman" w:hAnsi="Times New Roman" w:cs="Times New Roman"/>
      <w:b/>
      <w:bCs/>
      <w:sz w:val="20"/>
      <w:szCs w:val="20"/>
      <w:lang w:eastAsia="ar-SA"/>
    </w:rPr>
  </w:style>
  <w:style w:type="paragraph" w:customStyle="1" w:styleId="SubtleEmphasis1">
    <w:name w:val="Subtle Emphasis1"/>
    <w:basedOn w:val="Normal"/>
    <w:uiPriority w:val="34"/>
    <w:qFormat/>
    <w:rsid w:val="00A65CC4"/>
    <w:pPr>
      <w:ind w:left="720"/>
      <w:contextualSpacing/>
    </w:pPr>
  </w:style>
  <w:style w:type="paragraph" w:customStyle="1" w:styleId="ColorfulGrid-Accent61">
    <w:name w:val="Colorful Grid - Accent 61"/>
    <w:hidden/>
    <w:rsid w:val="00A65CC4"/>
    <w:rPr>
      <w:rFonts w:ascii="Times New Roman" w:eastAsia="Times New Roman" w:hAnsi="Times New Roman" w:cs="Calibri"/>
      <w:sz w:val="24"/>
      <w:lang w:eastAsia="ar-SA"/>
    </w:rPr>
  </w:style>
  <w:style w:type="character" w:customStyle="1" w:styleId="BodyText2Char">
    <w:name w:val="Body Text 2 Char"/>
    <w:link w:val="BodyText2"/>
    <w:rsid w:val="00A65CC4"/>
    <w:rPr>
      <w:rFonts w:eastAsia="Times New Roman"/>
      <w:bCs/>
      <w:sz w:val="22"/>
    </w:rPr>
  </w:style>
  <w:style w:type="paragraph" w:styleId="BodyText2">
    <w:name w:val="Body Text 2"/>
    <w:basedOn w:val="Normal"/>
    <w:link w:val="BodyText2Char"/>
    <w:rsid w:val="00A65CC4"/>
    <w:pPr>
      <w:tabs>
        <w:tab w:val="left" w:pos="1782"/>
      </w:tabs>
      <w:suppressAutoHyphens w:val="0"/>
    </w:pPr>
    <w:rPr>
      <w:rFonts w:ascii="Cambria" w:hAnsi="Cambria" w:cs="Times New Roman"/>
      <w:bCs/>
      <w:sz w:val="22"/>
      <w:lang w:val="x-none" w:eastAsia="x-none"/>
    </w:rPr>
  </w:style>
  <w:style w:type="character" w:customStyle="1" w:styleId="BodyText2Char1">
    <w:name w:val="Body Text 2 Char1"/>
    <w:uiPriority w:val="99"/>
    <w:semiHidden/>
    <w:rsid w:val="00A65CC4"/>
    <w:rPr>
      <w:rFonts w:ascii="Times New Roman" w:eastAsia="Times New Roman" w:hAnsi="Times New Roman" w:cs="Calibri"/>
      <w:szCs w:val="20"/>
      <w:lang w:eastAsia="ar-SA"/>
    </w:rPr>
  </w:style>
  <w:style w:type="paragraph" w:customStyle="1" w:styleId="Default">
    <w:name w:val="Default"/>
    <w:rsid w:val="00A65CC4"/>
    <w:pPr>
      <w:widowControl w:val="0"/>
      <w:autoSpaceDE w:val="0"/>
      <w:autoSpaceDN w:val="0"/>
      <w:adjustRightInd w:val="0"/>
    </w:pPr>
    <w:rPr>
      <w:rFonts w:ascii="Arial" w:eastAsia="Batang" w:hAnsi="Arial" w:cs="Arial"/>
      <w:color w:val="000000"/>
      <w:sz w:val="24"/>
      <w:szCs w:val="24"/>
    </w:rPr>
  </w:style>
  <w:style w:type="paragraph" w:customStyle="1" w:styleId="SubtleEmphasis2">
    <w:name w:val="Subtle Emphasis2"/>
    <w:basedOn w:val="Normal"/>
    <w:uiPriority w:val="34"/>
    <w:qFormat/>
    <w:rsid w:val="00A65CC4"/>
    <w:pPr>
      <w:ind w:left="720"/>
    </w:pPr>
  </w:style>
  <w:style w:type="paragraph" w:customStyle="1" w:styleId="smalltext">
    <w:name w:val="smalltext"/>
    <w:basedOn w:val="Normal"/>
    <w:rsid w:val="00A65CC4"/>
    <w:pPr>
      <w:suppressAutoHyphens w:val="0"/>
      <w:spacing w:before="100" w:beforeAutospacing="1" w:after="100" w:afterAutospacing="1"/>
    </w:pPr>
    <w:rPr>
      <w:rFonts w:cs="Times New Roman"/>
      <w:szCs w:val="24"/>
      <w:lang w:eastAsia="en-US"/>
    </w:rPr>
  </w:style>
  <w:style w:type="character" w:customStyle="1" w:styleId="inlinetitle">
    <w:name w:val="inlinetitle"/>
    <w:rsid w:val="00A65CC4"/>
    <w:rPr>
      <w:rFonts w:ascii="MS Reference Sans Serif" w:hAnsi="MS Reference Sans Serif" w:hint="default"/>
      <w:b/>
      <w:bCs/>
      <w:sz w:val="31"/>
      <w:szCs w:val="31"/>
    </w:rPr>
  </w:style>
  <w:style w:type="paragraph" w:customStyle="1" w:styleId="ColorfulShading-Accent11">
    <w:name w:val="Colorful Shading - Accent 11"/>
    <w:hidden/>
    <w:uiPriority w:val="99"/>
    <w:semiHidden/>
    <w:rsid w:val="00A65CC4"/>
    <w:rPr>
      <w:rFonts w:ascii="Times New Roman" w:eastAsia="Times New Roman" w:hAnsi="Times New Roman" w:cs="Calibri"/>
      <w:sz w:val="24"/>
      <w:lang w:eastAsia="ar-SA"/>
    </w:rPr>
  </w:style>
  <w:style w:type="paragraph" w:customStyle="1" w:styleId="ColorfulList-Accent11">
    <w:name w:val="Colorful List - Accent 11"/>
    <w:basedOn w:val="Normal"/>
    <w:uiPriority w:val="34"/>
    <w:qFormat/>
    <w:rsid w:val="00A65CC4"/>
    <w:pPr>
      <w:ind w:left="720"/>
      <w:contextualSpacing/>
    </w:pPr>
  </w:style>
  <w:style w:type="paragraph" w:styleId="FootnoteText">
    <w:name w:val="footnote text"/>
    <w:basedOn w:val="Normal"/>
    <w:link w:val="FootnoteTextChar"/>
    <w:semiHidden/>
    <w:rsid w:val="007E6450"/>
    <w:pPr>
      <w:suppressAutoHyphens w:val="0"/>
    </w:pPr>
    <w:rPr>
      <w:rFonts w:ascii="Arial" w:hAnsi="Arial" w:cs="Times New Roman"/>
      <w:sz w:val="20"/>
      <w:lang w:val="x-none" w:eastAsia="x-none"/>
    </w:rPr>
  </w:style>
  <w:style w:type="character" w:customStyle="1" w:styleId="FootnoteTextChar">
    <w:name w:val="Footnote Text Char"/>
    <w:link w:val="FootnoteText"/>
    <w:semiHidden/>
    <w:rsid w:val="007E6450"/>
    <w:rPr>
      <w:rFonts w:ascii="Arial" w:eastAsia="Times New Roman" w:hAnsi="Arial"/>
    </w:rPr>
  </w:style>
  <w:style w:type="character" w:styleId="FootnoteReference">
    <w:name w:val="footnote reference"/>
    <w:uiPriority w:val="99"/>
    <w:semiHidden/>
    <w:rsid w:val="007E6450"/>
    <w:rPr>
      <w:vertAlign w:val="superscript"/>
    </w:rPr>
  </w:style>
  <w:style w:type="paragraph" w:customStyle="1" w:styleId="indent">
    <w:name w:val="indent"/>
    <w:basedOn w:val="Normal"/>
    <w:rsid w:val="007E6450"/>
    <w:pPr>
      <w:suppressAutoHyphens w:val="0"/>
      <w:spacing w:line="480" w:lineRule="auto"/>
      <w:ind w:firstLine="720"/>
      <w:jc w:val="both"/>
    </w:pPr>
    <w:rPr>
      <w:rFonts w:cs="Times New Roman"/>
      <w:lang w:eastAsia="en-US"/>
    </w:rPr>
  </w:style>
  <w:style w:type="paragraph" w:styleId="ListParagraph">
    <w:name w:val="List Paragraph"/>
    <w:basedOn w:val="Normal"/>
    <w:uiPriority w:val="34"/>
    <w:qFormat/>
    <w:rsid w:val="006164C5"/>
    <w:pPr>
      <w:ind w:left="720"/>
      <w:contextualSpacing/>
    </w:pPr>
  </w:style>
  <w:style w:type="paragraph" w:styleId="Revision">
    <w:name w:val="Revision"/>
    <w:hidden/>
    <w:uiPriority w:val="99"/>
    <w:semiHidden/>
    <w:rsid w:val="006164C5"/>
    <w:rPr>
      <w:rFonts w:ascii="Times New Roman" w:eastAsia="Times New Roman" w:hAnsi="Times New Roman" w:cs="Calibri"/>
      <w:sz w:val="24"/>
      <w:lang w:eastAsia="ar-SA"/>
    </w:rPr>
  </w:style>
  <w:style w:type="paragraph" w:styleId="NoSpacing">
    <w:name w:val="No Spacing"/>
    <w:uiPriority w:val="1"/>
    <w:qFormat/>
    <w:rsid w:val="005729C5"/>
    <w:rPr>
      <w:rFonts w:eastAsia="Cambria"/>
      <w:sz w:val="22"/>
      <w:szCs w:val="22"/>
    </w:rPr>
  </w:style>
  <w:style w:type="character" w:styleId="PlaceholderText">
    <w:name w:val="Placeholder Text"/>
    <w:basedOn w:val="DefaultParagraphFont"/>
    <w:uiPriority w:val="99"/>
    <w:semiHidden/>
    <w:rsid w:val="00C973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C4"/>
    <w:pPr>
      <w:suppressAutoHyphens/>
    </w:pPr>
    <w:rPr>
      <w:rFonts w:ascii="Times New Roman" w:eastAsia="Times New Roman" w:hAnsi="Times New Roman" w:cs="Calibri"/>
      <w:sz w:val="24"/>
      <w:lang w:eastAsia="ar-SA"/>
    </w:rPr>
  </w:style>
  <w:style w:type="paragraph" w:styleId="Heading1">
    <w:name w:val="heading 1"/>
    <w:basedOn w:val="Normal"/>
    <w:next w:val="Normal"/>
    <w:link w:val="Heading1Char"/>
    <w:qFormat/>
    <w:rsid w:val="00A65CC4"/>
    <w:pPr>
      <w:keepNext/>
      <w:outlineLvl w:val="0"/>
    </w:pPr>
    <w:rPr>
      <w:rFonts w:cs="Times New Roman"/>
      <w:b/>
      <w:sz w:val="20"/>
      <w:lang w:val="x-none"/>
    </w:rPr>
  </w:style>
  <w:style w:type="paragraph" w:styleId="Heading2">
    <w:name w:val="heading 2"/>
    <w:basedOn w:val="Normal"/>
    <w:next w:val="Normal"/>
    <w:link w:val="Heading2Char"/>
    <w:qFormat/>
    <w:rsid w:val="00A65CC4"/>
    <w:pPr>
      <w:widowControl w:val="0"/>
      <w:autoSpaceDE w:val="0"/>
      <w:outlineLvl w:val="1"/>
    </w:pPr>
    <w:rPr>
      <w:rFonts w:cs="Times New Roman"/>
      <w:sz w:val="20"/>
      <w:lang w:val="x-none"/>
    </w:rPr>
  </w:style>
  <w:style w:type="paragraph" w:styleId="Heading3">
    <w:name w:val="heading 3"/>
    <w:basedOn w:val="Normal"/>
    <w:next w:val="Normal"/>
    <w:link w:val="Heading3Char"/>
    <w:qFormat/>
    <w:rsid w:val="00A65CC4"/>
    <w:pPr>
      <w:widowControl w:val="0"/>
      <w:autoSpaceDE w:val="0"/>
      <w:outlineLvl w:val="2"/>
    </w:pPr>
    <w:rPr>
      <w:rFonts w:cs="Times New Roman"/>
      <w:sz w:val="20"/>
      <w:lang w:val="x-none"/>
    </w:rPr>
  </w:style>
  <w:style w:type="paragraph" w:styleId="Heading4">
    <w:name w:val="heading 4"/>
    <w:basedOn w:val="Normal"/>
    <w:next w:val="Normal"/>
    <w:link w:val="Heading4Char"/>
    <w:qFormat/>
    <w:rsid w:val="00A65CC4"/>
    <w:pPr>
      <w:widowControl w:val="0"/>
      <w:autoSpaceDE w:val="0"/>
      <w:outlineLvl w:val="3"/>
    </w:pPr>
    <w:rPr>
      <w:rFonts w:cs="Times New Roman"/>
      <w:sz w:val="20"/>
      <w:lang w:val="x-none"/>
    </w:rPr>
  </w:style>
  <w:style w:type="paragraph" w:styleId="Heading5">
    <w:name w:val="heading 5"/>
    <w:basedOn w:val="Normal"/>
    <w:next w:val="Normal"/>
    <w:link w:val="Heading5Char"/>
    <w:qFormat/>
    <w:rsid w:val="00A65CC4"/>
    <w:pPr>
      <w:widowControl w:val="0"/>
      <w:autoSpaceDE w:val="0"/>
      <w:outlineLvl w:val="4"/>
    </w:pPr>
    <w:rPr>
      <w:rFonts w:cs="Times New Roman"/>
      <w:sz w:val="20"/>
      <w:lang w:val="x-none"/>
    </w:rPr>
  </w:style>
  <w:style w:type="paragraph" w:styleId="Heading6">
    <w:name w:val="heading 6"/>
    <w:basedOn w:val="Normal"/>
    <w:next w:val="Normal"/>
    <w:link w:val="Heading6Char"/>
    <w:qFormat/>
    <w:rsid w:val="00A65CC4"/>
    <w:pPr>
      <w:widowControl w:val="0"/>
      <w:autoSpaceDE w:val="0"/>
      <w:outlineLvl w:val="5"/>
    </w:pPr>
    <w:rPr>
      <w:rFonts w:cs="Times New Roman"/>
      <w:sz w:val="20"/>
      <w:lang w:val="x-none"/>
    </w:rPr>
  </w:style>
  <w:style w:type="paragraph" w:styleId="Heading7">
    <w:name w:val="heading 7"/>
    <w:basedOn w:val="Normal"/>
    <w:next w:val="Normal"/>
    <w:link w:val="Heading7Char"/>
    <w:qFormat/>
    <w:rsid w:val="00A65CC4"/>
    <w:pPr>
      <w:widowControl w:val="0"/>
      <w:autoSpaceDE w:val="0"/>
      <w:outlineLvl w:val="6"/>
    </w:pPr>
    <w:rPr>
      <w:rFonts w:cs="Times New Roman"/>
      <w:sz w:val="20"/>
      <w:lang w:val="x-none"/>
    </w:rPr>
  </w:style>
  <w:style w:type="paragraph" w:styleId="Heading8">
    <w:name w:val="heading 8"/>
    <w:basedOn w:val="Normal"/>
    <w:next w:val="Normal"/>
    <w:link w:val="Heading8Char"/>
    <w:qFormat/>
    <w:rsid w:val="00A65CC4"/>
    <w:pPr>
      <w:widowControl w:val="0"/>
      <w:autoSpaceDE w:val="0"/>
      <w:outlineLvl w:val="7"/>
    </w:pPr>
    <w:rPr>
      <w:rFonts w:cs="Times New Roman"/>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65CC4"/>
    <w:rPr>
      <w:rFonts w:ascii="Times New Roman" w:eastAsia="Times New Roman" w:hAnsi="Times New Roman" w:cs="Calibri"/>
      <w:b/>
      <w:szCs w:val="20"/>
      <w:lang w:eastAsia="ar-SA"/>
    </w:rPr>
  </w:style>
  <w:style w:type="character" w:customStyle="1" w:styleId="Heading2Char">
    <w:name w:val="Heading 2 Char"/>
    <w:link w:val="Heading2"/>
    <w:rsid w:val="00A65CC4"/>
    <w:rPr>
      <w:rFonts w:ascii="Times New Roman" w:eastAsia="Times New Roman" w:hAnsi="Times New Roman" w:cs="Calibri"/>
      <w:lang w:eastAsia="ar-SA"/>
    </w:rPr>
  </w:style>
  <w:style w:type="character" w:customStyle="1" w:styleId="Heading3Char">
    <w:name w:val="Heading 3 Char"/>
    <w:link w:val="Heading3"/>
    <w:rsid w:val="00A65CC4"/>
    <w:rPr>
      <w:rFonts w:ascii="Times New Roman" w:eastAsia="Times New Roman" w:hAnsi="Times New Roman" w:cs="Calibri"/>
      <w:lang w:eastAsia="ar-SA"/>
    </w:rPr>
  </w:style>
  <w:style w:type="character" w:customStyle="1" w:styleId="Heading4Char">
    <w:name w:val="Heading 4 Char"/>
    <w:link w:val="Heading4"/>
    <w:rsid w:val="00A65CC4"/>
    <w:rPr>
      <w:rFonts w:ascii="Times New Roman" w:eastAsia="Times New Roman" w:hAnsi="Times New Roman" w:cs="Calibri"/>
      <w:lang w:eastAsia="ar-SA"/>
    </w:rPr>
  </w:style>
  <w:style w:type="character" w:customStyle="1" w:styleId="Heading5Char">
    <w:name w:val="Heading 5 Char"/>
    <w:link w:val="Heading5"/>
    <w:rsid w:val="00A65CC4"/>
    <w:rPr>
      <w:rFonts w:ascii="Times New Roman" w:eastAsia="Times New Roman" w:hAnsi="Times New Roman" w:cs="Calibri"/>
      <w:lang w:eastAsia="ar-SA"/>
    </w:rPr>
  </w:style>
  <w:style w:type="character" w:customStyle="1" w:styleId="Heading6Char">
    <w:name w:val="Heading 6 Char"/>
    <w:link w:val="Heading6"/>
    <w:rsid w:val="00A65CC4"/>
    <w:rPr>
      <w:rFonts w:ascii="Times New Roman" w:eastAsia="Times New Roman" w:hAnsi="Times New Roman" w:cs="Calibri"/>
      <w:lang w:eastAsia="ar-SA"/>
    </w:rPr>
  </w:style>
  <w:style w:type="character" w:customStyle="1" w:styleId="Heading7Char">
    <w:name w:val="Heading 7 Char"/>
    <w:link w:val="Heading7"/>
    <w:rsid w:val="00A65CC4"/>
    <w:rPr>
      <w:rFonts w:ascii="Times New Roman" w:eastAsia="Times New Roman" w:hAnsi="Times New Roman" w:cs="Calibri"/>
      <w:lang w:eastAsia="ar-SA"/>
    </w:rPr>
  </w:style>
  <w:style w:type="character" w:customStyle="1" w:styleId="Heading8Char">
    <w:name w:val="Heading 8 Char"/>
    <w:link w:val="Heading8"/>
    <w:rsid w:val="00A65CC4"/>
    <w:rPr>
      <w:rFonts w:ascii="Times New Roman" w:eastAsia="Times New Roman" w:hAnsi="Times New Roman" w:cs="Calibri"/>
      <w:lang w:eastAsia="ar-SA"/>
    </w:rPr>
  </w:style>
  <w:style w:type="character" w:customStyle="1" w:styleId="WW8Num3z0">
    <w:name w:val="WW8Num3z0"/>
    <w:rsid w:val="00A65CC4"/>
    <w:rPr>
      <w:rFonts w:ascii="Symbol" w:hAnsi="Symbol"/>
    </w:rPr>
  </w:style>
  <w:style w:type="character" w:customStyle="1" w:styleId="WW8Num3z1">
    <w:name w:val="WW8Num3z1"/>
    <w:rsid w:val="00A65CC4"/>
    <w:rPr>
      <w:rFonts w:ascii="Courier New" w:hAnsi="Courier New" w:cs="Courier New"/>
    </w:rPr>
  </w:style>
  <w:style w:type="character" w:customStyle="1" w:styleId="WW8Num3z2">
    <w:name w:val="WW8Num3z2"/>
    <w:rsid w:val="00A65CC4"/>
    <w:rPr>
      <w:rFonts w:ascii="Wingdings" w:hAnsi="Wingdings"/>
    </w:rPr>
  </w:style>
  <w:style w:type="character" w:customStyle="1" w:styleId="WW8Num9z0">
    <w:name w:val="WW8Num9z0"/>
    <w:rsid w:val="00A65CC4"/>
    <w:rPr>
      <w:rFonts w:ascii="Symbol" w:hAnsi="Symbol"/>
      <w:color w:val="auto"/>
      <w:sz w:val="20"/>
    </w:rPr>
  </w:style>
  <w:style w:type="character" w:customStyle="1" w:styleId="WW8Num9z1">
    <w:name w:val="WW8Num9z1"/>
    <w:rsid w:val="00A65CC4"/>
    <w:rPr>
      <w:rFonts w:ascii="Courier New" w:hAnsi="Courier New"/>
    </w:rPr>
  </w:style>
  <w:style w:type="character" w:customStyle="1" w:styleId="WW8Num9z2">
    <w:name w:val="WW8Num9z2"/>
    <w:rsid w:val="00A65CC4"/>
    <w:rPr>
      <w:rFonts w:ascii="Wingdings" w:hAnsi="Wingdings"/>
    </w:rPr>
  </w:style>
  <w:style w:type="character" w:customStyle="1" w:styleId="WW8Num9z3">
    <w:name w:val="WW8Num9z3"/>
    <w:rsid w:val="00A65CC4"/>
    <w:rPr>
      <w:rFonts w:ascii="Symbol" w:hAnsi="Symbol"/>
    </w:rPr>
  </w:style>
  <w:style w:type="character" w:customStyle="1" w:styleId="WW8Num15z0">
    <w:name w:val="WW8Num15z0"/>
    <w:rsid w:val="00A65CC4"/>
    <w:rPr>
      <w:b/>
      <w:i w:val="0"/>
    </w:rPr>
  </w:style>
  <w:style w:type="character" w:customStyle="1" w:styleId="WW8Num19z0">
    <w:name w:val="WW8Num19z0"/>
    <w:rsid w:val="00A65CC4"/>
    <w:rPr>
      <w:rFonts w:ascii="Symbol" w:hAnsi="Symbol"/>
    </w:rPr>
  </w:style>
  <w:style w:type="character" w:customStyle="1" w:styleId="WW8Num21z0">
    <w:name w:val="WW8Num21z0"/>
    <w:rsid w:val="00A65CC4"/>
    <w:rPr>
      <w:rFonts w:ascii="Symbol" w:hAnsi="Symbol"/>
    </w:rPr>
  </w:style>
  <w:style w:type="character" w:customStyle="1" w:styleId="WW8Num21z1">
    <w:name w:val="WW8Num21z1"/>
    <w:rsid w:val="00A65CC4"/>
    <w:rPr>
      <w:rFonts w:ascii="Courier New" w:hAnsi="Courier New" w:cs="Courier New"/>
    </w:rPr>
  </w:style>
  <w:style w:type="character" w:customStyle="1" w:styleId="WW8Num21z2">
    <w:name w:val="WW8Num21z2"/>
    <w:rsid w:val="00A65CC4"/>
    <w:rPr>
      <w:rFonts w:ascii="Wingdings" w:hAnsi="Wingdings"/>
    </w:rPr>
  </w:style>
  <w:style w:type="character" w:customStyle="1" w:styleId="WW8Num23z0">
    <w:name w:val="WW8Num23z0"/>
    <w:rsid w:val="00A65CC4"/>
    <w:rPr>
      <w:rFonts w:ascii="Symbol" w:hAnsi="Symbol"/>
    </w:rPr>
  </w:style>
  <w:style w:type="character" w:customStyle="1" w:styleId="WW8Num23z1">
    <w:name w:val="WW8Num23z1"/>
    <w:rsid w:val="00A65CC4"/>
    <w:rPr>
      <w:rFonts w:ascii="Courier New" w:hAnsi="Courier New" w:cs="Courier New"/>
    </w:rPr>
  </w:style>
  <w:style w:type="character" w:customStyle="1" w:styleId="WW8Num23z2">
    <w:name w:val="WW8Num23z2"/>
    <w:rsid w:val="00A65CC4"/>
    <w:rPr>
      <w:rFonts w:ascii="Wingdings" w:hAnsi="Wingdings"/>
    </w:rPr>
  </w:style>
  <w:style w:type="character" w:customStyle="1" w:styleId="WW8Num28z0">
    <w:name w:val="WW8Num28z0"/>
    <w:rsid w:val="00A65CC4"/>
    <w:rPr>
      <w:rFonts w:ascii="Symbol" w:hAnsi="Symbol"/>
    </w:rPr>
  </w:style>
  <w:style w:type="character" w:customStyle="1" w:styleId="WW8Num33z0">
    <w:name w:val="WW8Num33z0"/>
    <w:rsid w:val="00A65CC4"/>
    <w:rPr>
      <w:rFonts w:ascii="Symbol" w:hAnsi="Symbol"/>
    </w:rPr>
  </w:style>
  <w:style w:type="character" w:customStyle="1" w:styleId="WW8Num33z1">
    <w:name w:val="WW8Num33z1"/>
    <w:rsid w:val="00A65CC4"/>
    <w:rPr>
      <w:rFonts w:ascii="Courier New" w:hAnsi="Courier New" w:cs="Courier New"/>
    </w:rPr>
  </w:style>
  <w:style w:type="character" w:customStyle="1" w:styleId="WW8Num33z2">
    <w:name w:val="WW8Num33z2"/>
    <w:rsid w:val="00A65CC4"/>
    <w:rPr>
      <w:rFonts w:ascii="Wingdings" w:hAnsi="Wingdings"/>
    </w:rPr>
  </w:style>
  <w:style w:type="character" w:customStyle="1" w:styleId="WW8Num37z0">
    <w:name w:val="WW8Num37z0"/>
    <w:rsid w:val="00A65CC4"/>
    <w:rPr>
      <w:rFonts w:ascii="Symbol" w:hAnsi="Symbol"/>
    </w:rPr>
  </w:style>
  <w:style w:type="character" w:customStyle="1" w:styleId="WW8Num37z1">
    <w:name w:val="WW8Num37z1"/>
    <w:rsid w:val="00A65CC4"/>
    <w:rPr>
      <w:rFonts w:ascii="Courier New" w:hAnsi="Courier New" w:cs="Courier New"/>
    </w:rPr>
  </w:style>
  <w:style w:type="character" w:customStyle="1" w:styleId="WW8Num37z2">
    <w:name w:val="WW8Num37z2"/>
    <w:rsid w:val="00A65CC4"/>
    <w:rPr>
      <w:rFonts w:ascii="Wingdings" w:hAnsi="Wingdings"/>
    </w:rPr>
  </w:style>
  <w:style w:type="character" w:customStyle="1" w:styleId="WW8Num44z0">
    <w:name w:val="WW8Num44z0"/>
    <w:rsid w:val="00A65CC4"/>
    <w:rPr>
      <w:rFonts w:ascii="Times New Roman" w:hAnsi="Times New Roman"/>
    </w:rPr>
  </w:style>
  <w:style w:type="character" w:customStyle="1" w:styleId="WW8Num49z0">
    <w:name w:val="WW8Num49z0"/>
    <w:rsid w:val="00A65CC4"/>
    <w:rPr>
      <w:b/>
      <w:i w:val="0"/>
    </w:rPr>
  </w:style>
  <w:style w:type="character" w:customStyle="1" w:styleId="TitleChar">
    <w:name w:val="Title Char"/>
    <w:uiPriority w:val="10"/>
    <w:rsid w:val="00A65CC4"/>
    <w:rPr>
      <w:rFonts w:ascii="Times New Roman" w:eastAsia="Times New Roman" w:hAnsi="Times New Roman" w:cs="Times New Roman"/>
      <w:b/>
      <w:sz w:val="24"/>
      <w:szCs w:val="20"/>
    </w:rPr>
  </w:style>
  <w:style w:type="character" w:customStyle="1" w:styleId="BodyTextChar">
    <w:name w:val="Body Text Char"/>
    <w:rsid w:val="00A65CC4"/>
    <w:rPr>
      <w:rFonts w:ascii="Times New Roman" w:eastAsia="Times New Roman" w:hAnsi="Times New Roman" w:cs="Times New Roman"/>
      <w:b/>
      <w:sz w:val="24"/>
      <w:szCs w:val="20"/>
    </w:rPr>
  </w:style>
  <w:style w:type="character" w:customStyle="1" w:styleId="FooterChar">
    <w:name w:val="Footer Char"/>
    <w:uiPriority w:val="99"/>
    <w:rsid w:val="00A65CC4"/>
    <w:rPr>
      <w:rFonts w:ascii="Times New Roman" w:eastAsia="Times New Roman" w:hAnsi="Times New Roman" w:cs="Times New Roman"/>
      <w:sz w:val="24"/>
      <w:szCs w:val="20"/>
    </w:rPr>
  </w:style>
  <w:style w:type="character" w:styleId="PageNumber">
    <w:name w:val="page number"/>
    <w:basedOn w:val="DefaultParagraphFont"/>
    <w:rsid w:val="00A65CC4"/>
  </w:style>
  <w:style w:type="character" w:customStyle="1" w:styleId="HeaderChar">
    <w:name w:val="Header Char"/>
    <w:rsid w:val="00A65CC4"/>
    <w:rPr>
      <w:rFonts w:ascii="Times New Roman" w:eastAsia="Times New Roman" w:hAnsi="Times New Roman" w:cs="Times New Roman"/>
      <w:sz w:val="24"/>
      <w:szCs w:val="20"/>
    </w:rPr>
  </w:style>
  <w:style w:type="character" w:customStyle="1" w:styleId="BalloonTextChar">
    <w:name w:val="Balloon Text Char"/>
    <w:rsid w:val="00A65CC4"/>
    <w:rPr>
      <w:rFonts w:ascii="Tahoma" w:eastAsia="Times New Roman" w:hAnsi="Tahoma" w:cs="Tahoma"/>
      <w:sz w:val="16"/>
      <w:szCs w:val="16"/>
    </w:rPr>
  </w:style>
  <w:style w:type="character" w:styleId="Hyperlink">
    <w:name w:val="Hyperlink"/>
    <w:uiPriority w:val="99"/>
    <w:rsid w:val="00A65CC4"/>
    <w:rPr>
      <w:color w:val="0000FF"/>
      <w:u w:val="single"/>
    </w:rPr>
  </w:style>
  <w:style w:type="character" w:customStyle="1" w:styleId="Normal-SmallChar">
    <w:name w:val="Normal - Small Char"/>
    <w:rsid w:val="00A65CC4"/>
    <w:rPr>
      <w:rFonts w:ascii="Arial" w:eastAsia="Times New Roman" w:hAnsi="Arial" w:cs="Times New Roman"/>
      <w:kern w:val="1"/>
      <w:sz w:val="20"/>
      <w:szCs w:val="20"/>
    </w:rPr>
  </w:style>
  <w:style w:type="character" w:customStyle="1" w:styleId="Normal-InputCharChar">
    <w:name w:val="Normal - Input Char Char"/>
    <w:rsid w:val="00A65CC4"/>
    <w:rPr>
      <w:rFonts w:ascii="Verdana" w:eastAsia="Times New Roman" w:hAnsi="Verdana" w:cs="Times New Roman"/>
      <w:color w:val="1010BC"/>
      <w:kern w:val="1"/>
      <w:sz w:val="18"/>
      <w:szCs w:val="18"/>
      <w:u w:val="dotted"/>
    </w:rPr>
  </w:style>
  <w:style w:type="character" w:customStyle="1" w:styleId="normal-noteCharChar">
    <w:name w:val="normal - note Char Char"/>
    <w:rsid w:val="00A65CC4"/>
    <w:rPr>
      <w:rFonts w:ascii="Arial" w:eastAsia="Times New Roman" w:hAnsi="Arial" w:cs="Arial"/>
      <w:i/>
      <w:iCs/>
      <w:color w:val="808080"/>
      <w:kern w:val="1"/>
      <w:sz w:val="18"/>
      <w:szCs w:val="18"/>
    </w:rPr>
  </w:style>
  <w:style w:type="character" w:customStyle="1" w:styleId="normal-fieldlabelCharChar">
    <w:name w:val="normal - field label Char Char"/>
    <w:rsid w:val="00A65CC4"/>
    <w:rPr>
      <w:rFonts w:ascii="Arial" w:eastAsia="Times New Roman" w:hAnsi="Arial" w:cs="Times New Roman"/>
      <w:kern w:val="1"/>
      <w:sz w:val="18"/>
      <w:szCs w:val="18"/>
    </w:rPr>
  </w:style>
  <w:style w:type="character" w:customStyle="1" w:styleId="normal-small-noteCharChar">
    <w:name w:val="normal - small - note Char Char"/>
    <w:rsid w:val="00A65CC4"/>
    <w:rPr>
      <w:rFonts w:ascii="Arial" w:eastAsia="Times New Roman" w:hAnsi="Arial" w:cs="Arial"/>
      <w:i/>
      <w:iCs/>
      <w:color w:val="808080"/>
      <w:kern w:val="1"/>
      <w:sz w:val="18"/>
      <w:szCs w:val="18"/>
    </w:rPr>
  </w:style>
  <w:style w:type="character" w:customStyle="1" w:styleId="normal-singlespacedChar">
    <w:name w:val="normal - singlespaced Char"/>
    <w:rsid w:val="00A65CC4"/>
    <w:rPr>
      <w:rFonts w:ascii="Arial" w:eastAsia="Times New Roman" w:hAnsi="Arial" w:cs="Arial"/>
      <w:szCs w:val="20"/>
    </w:rPr>
  </w:style>
  <w:style w:type="character" w:styleId="FollowedHyperlink">
    <w:name w:val="FollowedHyperlink"/>
    <w:uiPriority w:val="99"/>
    <w:rsid w:val="00A65CC4"/>
    <w:rPr>
      <w:color w:val="800080"/>
      <w:u w:val="single"/>
    </w:rPr>
  </w:style>
  <w:style w:type="character" w:customStyle="1" w:styleId="EN09549">
    <w:name w:val="EN09549"/>
    <w:rsid w:val="00A65CC4"/>
    <w:rPr>
      <w:rFonts w:ascii="Arial" w:hAnsi="Arial" w:cs="Arial"/>
      <w:color w:val="auto"/>
      <w:sz w:val="20"/>
      <w:szCs w:val="20"/>
    </w:rPr>
  </w:style>
  <w:style w:type="paragraph" w:customStyle="1" w:styleId="Heading">
    <w:name w:val="Heading"/>
    <w:basedOn w:val="Normal"/>
    <w:next w:val="BodyText"/>
    <w:rsid w:val="00A65CC4"/>
    <w:pPr>
      <w:keepNext/>
      <w:spacing w:before="240" w:after="120"/>
    </w:pPr>
    <w:rPr>
      <w:rFonts w:ascii="Arial" w:eastAsia="MS Mincho" w:hAnsi="Arial" w:cs="Tahoma"/>
      <w:sz w:val="28"/>
      <w:szCs w:val="28"/>
    </w:rPr>
  </w:style>
  <w:style w:type="paragraph" w:styleId="BodyText">
    <w:name w:val="Body Text"/>
    <w:basedOn w:val="Normal"/>
    <w:link w:val="BodyTextChar1"/>
    <w:rsid w:val="00A65CC4"/>
    <w:rPr>
      <w:rFonts w:cs="Times New Roman"/>
      <w:b/>
      <w:sz w:val="20"/>
      <w:lang w:val="x-none"/>
    </w:rPr>
  </w:style>
  <w:style w:type="character" w:customStyle="1" w:styleId="BodyTextChar1">
    <w:name w:val="Body Text Char1"/>
    <w:link w:val="BodyText"/>
    <w:rsid w:val="00A65CC4"/>
    <w:rPr>
      <w:rFonts w:ascii="Times New Roman" w:eastAsia="Times New Roman" w:hAnsi="Times New Roman" w:cs="Times New Roman"/>
      <w:b/>
      <w:szCs w:val="20"/>
      <w:lang w:eastAsia="ar-SA"/>
    </w:rPr>
  </w:style>
  <w:style w:type="paragraph" w:styleId="List">
    <w:name w:val="List"/>
    <w:basedOn w:val="BodyText"/>
    <w:rsid w:val="00A65CC4"/>
    <w:rPr>
      <w:rFonts w:cs="Tahoma"/>
    </w:rPr>
  </w:style>
  <w:style w:type="paragraph" w:styleId="Caption">
    <w:name w:val="caption"/>
    <w:basedOn w:val="Normal"/>
    <w:next w:val="Normal"/>
    <w:qFormat/>
    <w:rsid w:val="00A65CC4"/>
    <w:pPr>
      <w:jc w:val="center"/>
    </w:pPr>
    <w:rPr>
      <w:b/>
    </w:rPr>
  </w:style>
  <w:style w:type="paragraph" w:customStyle="1" w:styleId="Index">
    <w:name w:val="Index"/>
    <w:basedOn w:val="Normal"/>
    <w:rsid w:val="00A65CC4"/>
    <w:pPr>
      <w:suppressLineNumbers/>
    </w:pPr>
    <w:rPr>
      <w:rFonts w:cs="Tahoma"/>
    </w:rPr>
  </w:style>
  <w:style w:type="paragraph" w:styleId="Title">
    <w:name w:val="Title"/>
    <w:basedOn w:val="Normal"/>
    <w:next w:val="Subtitle"/>
    <w:link w:val="TitleChar1"/>
    <w:uiPriority w:val="99"/>
    <w:qFormat/>
    <w:rsid w:val="00A65CC4"/>
    <w:pPr>
      <w:jc w:val="center"/>
    </w:pPr>
    <w:rPr>
      <w:rFonts w:cs="Times New Roman"/>
      <w:b/>
      <w:sz w:val="20"/>
      <w:lang w:val="x-none"/>
    </w:rPr>
  </w:style>
  <w:style w:type="character" w:customStyle="1" w:styleId="TitleChar1">
    <w:name w:val="Title Char1"/>
    <w:link w:val="Title"/>
    <w:uiPriority w:val="99"/>
    <w:rsid w:val="00A65CC4"/>
    <w:rPr>
      <w:rFonts w:ascii="Times New Roman" w:eastAsia="Times New Roman" w:hAnsi="Times New Roman" w:cs="Times New Roman"/>
      <w:b/>
      <w:szCs w:val="20"/>
      <w:lang w:eastAsia="ar-SA"/>
    </w:rPr>
  </w:style>
  <w:style w:type="paragraph" w:styleId="Subtitle">
    <w:name w:val="Subtitle"/>
    <w:basedOn w:val="Heading"/>
    <w:next w:val="BodyText"/>
    <w:link w:val="SubtitleChar"/>
    <w:qFormat/>
    <w:rsid w:val="00A65CC4"/>
    <w:pPr>
      <w:jc w:val="center"/>
    </w:pPr>
    <w:rPr>
      <w:rFonts w:cs="Times New Roman"/>
      <w:i/>
      <w:iCs/>
      <w:lang w:val="x-none"/>
    </w:rPr>
  </w:style>
  <w:style w:type="character" w:customStyle="1" w:styleId="SubtitleChar">
    <w:name w:val="Subtitle Char"/>
    <w:link w:val="Subtitle"/>
    <w:rsid w:val="00A65CC4"/>
    <w:rPr>
      <w:rFonts w:ascii="Arial" w:eastAsia="MS Mincho" w:hAnsi="Arial" w:cs="Times New Roman"/>
      <w:i/>
      <w:iCs/>
      <w:sz w:val="28"/>
      <w:szCs w:val="28"/>
      <w:lang w:eastAsia="ar-SA"/>
    </w:rPr>
  </w:style>
  <w:style w:type="paragraph" w:styleId="Footer">
    <w:name w:val="footer"/>
    <w:basedOn w:val="Normal"/>
    <w:link w:val="FooterChar1"/>
    <w:uiPriority w:val="99"/>
    <w:rsid w:val="00A65CC4"/>
    <w:pPr>
      <w:tabs>
        <w:tab w:val="center" w:pos="4320"/>
        <w:tab w:val="right" w:pos="8640"/>
      </w:tabs>
    </w:pPr>
    <w:rPr>
      <w:rFonts w:cs="Times New Roman"/>
      <w:sz w:val="20"/>
      <w:lang w:val="x-none"/>
    </w:rPr>
  </w:style>
  <w:style w:type="character" w:customStyle="1" w:styleId="FooterChar1">
    <w:name w:val="Footer Char1"/>
    <w:link w:val="Footer"/>
    <w:uiPriority w:val="99"/>
    <w:rsid w:val="00A65CC4"/>
    <w:rPr>
      <w:rFonts w:ascii="Times New Roman" w:eastAsia="Times New Roman" w:hAnsi="Times New Roman" w:cs="Times New Roman"/>
      <w:szCs w:val="20"/>
      <w:lang w:eastAsia="ar-SA"/>
    </w:rPr>
  </w:style>
  <w:style w:type="paragraph" w:styleId="Header">
    <w:name w:val="header"/>
    <w:basedOn w:val="Normal"/>
    <w:link w:val="HeaderChar1"/>
    <w:rsid w:val="00A65CC4"/>
    <w:pPr>
      <w:tabs>
        <w:tab w:val="center" w:pos="4320"/>
        <w:tab w:val="right" w:pos="8640"/>
      </w:tabs>
    </w:pPr>
    <w:rPr>
      <w:rFonts w:cs="Times New Roman"/>
      <w:sz w:val="20"/>
      <w:lang w:val="x-none"/>
    </w:rPr>
  </w:style>
  <w:style w:type="character" w:customStyle="1" w:styleId="HeaderChar1">
    <w:name w:val="Header Char1"/>
    <w:link w:val="Header"/>
    <w:rsid w:val="00A65CC4"/>
    <w:rPr>
      <w:rFonts w:ascii="Times New Roman" w:eastAsia="Times New Roman" w:hAnsi="Times New Roman" w:cs="Times New Roman"/>
      <w:szCs w:val="20"/>
      <w:lang w:eastAsia="ar-SA"/>
    </w:rPr>
  </w:style>
  <w:style w:type="paragraph" w:customStyle="1" w:styleId="TextTimesRom11">
    <w:name w:val="Text Times Rom 11"/>
    <w:basedOn w:val="Normal"/>
    <w:rsid w:val="00A65CC4"/>
    <w:pPr>
      <w:ind w:left="1440"/>
    </w:pPr>
    <w:rPr>
      <w:bCs/>
      <w:sz w:val="22"/>
    </w:rPr>
  </w:style>
  <w:style w:type="paragraph" w:styleId="BalloonText">
    <w:name w:val="Balloon Text"/>
    <w:basedOn w:val="Normal"/>
    <w:link w:val="BalloonTextChar1"/>
    <w:rsid w:val="00A65CC4"/>
    <w:rPr>
      <w:rFonts w:ascii="Tahoma" w:hAnsi="Tahoma" w:cs="Times New Roman"/>
      <w:sz w:val="16"/>
      <w:szCs w:val="16"/>
      <w:lang w:val="x-none"/>
    </w:rPr>
  </w:style>
  <w:style w:type="character" w:customStyle="1" w:styleId="BalloonTextChar1">
    <w:name w:val="Balloon Text Char1"/>
    <w:link w:val="BalloonText"/>
    <w:rsid w:val="00A65CC4"/>
    <w:rPr>
      <w:rFonts w:ascii="Tahoma" w:eastAsia="Times New Roman" w:hAnsi="Tahoma" w:cs="Times New Roman"/>
      <w:sz w:val="16"/>
      <w:szCs w:val="16"/>
      <w:lang w:eastAsia="ar-SA"/>
    </w:rPr>
  </w:style>
  <w:style w:type="paragraph" w:styleId="NormalWeb">
    <w:name w:val="Normal (Web)"/>
    <w:basedOn w:val="Normal"/>
    <w:rsid w:val="00A65CC4"/>
    <w:pPr>
      <w:spacing w:before="280" w:after="280"/>
    </w:pPr>
    <w:rPr>
      <w:szCs w:val="24"/>
    </w:rPr>
  </w:style>
  <w:style w:type="paragraph" w:styleId="TOC1">
    <w:name w:val="toc 1"/>
    <w:basedOn w:val="Normal"/>
    <w:next w:val="Normal"/>
    <w:rsid w:val="00A65CC4"/>
    <w:pPr>
      <w:widowControl w:val="0"/>
      <w:tabs>
        <w:tab w:val="left" w:pos="720"/>
        <w:tab w:val="right" w:pos="9350"/>
      </w:tabs>
      <w:autoSpaceDE w:val="0"/>
    </w:pPr>
    <w:rPr>
      <w:szCs w:val="24"/>
    </w:rPr>
  </w:style>
  <w:style w:type="paragraph" w:customStyle="1" w:styleId="1AutoList2">
    <w:name w:val="1AutoList2"/>
    <w:rsid w:val="00A65CC4"/>
    <w:pPr>
      <w:tabs>
        <w:tab w:val="left" w:pos="1440"/>
      </w:tabs>
      <w:suppressAutoHyphens/>
      <w:autoSpaceDE w:val="0"/>
      <w:ind w:left="720" w:hanging="720"/>
    </w:pPr>
    <w:rPr>
      <w:rFonts w:ascii="Times New Roman" w:eastAsia="Times New Roman" w:hAnsi="Times New Roman" w:cs="Calibri"/>
      <w:szCs w:val="24"/>
      <w:lang w:eastAsia="ar-SA"/>
    </w:rPr>
  </w:style>
  <w:style w:type="paragraph" w:customStyle="1" w:styleId="normal-singlespaced">
    <w:name w:val="normal - singlespaced"/>
    <w:basedOn w:val="Normal"/>
    <w:rsid w:val="00A65CC4"/>
    <w:pPr>
      <w:tabs>
        <w:tab w:val="left" w:pos="1440"/>
      </w:tabs>
    </w:pPr>
    <w:rPr>
      <w:rFonts w:ascii="Arial" w:hAnsi="Arial" w:cs="Arial"/>
      <w:sz w:val="22"/>
    </w:rPr>
  </w:style>
  <w:style w:type="paragraph" w:customStyle="1" w:styleId="Normal-Small">
    <w:name w:val="Normal - Small"/>
    <w:basedOn w:val="Normal"/>
    <w:rsid w:val="00A65CC4"/>
    <w:pPr>
      <w:spacing w:line="240" w:lineRule="exact"/>
    </w:pPr>
    <w:rPr>
      <w:rFonts w:ascii="Arial" w:hAnsi="Arial"/>
      <w:kern w:val="1"/>
      <w:sz w:val="20"/>
    </w:rPr>
  </w:style>
  <w:style w:type="paragraph" w:customStyle="1" w:styleId="Normal-Input">
    <w:name w:val="Normal - Input"/>
    <w:basedOn w:val="Normal-Small"/>
    <w:rsid w:val="00A65CC4"/>
    <w:pPr>
      <w:keepLines/>
      <w:spacing w:line="220" w:lineRule="exact"/>
      <w:ind w:left="274" w:hanging="274"/>
    </w:pPr>
    <w:rPr>
      <w:rFonts w:ascii="Verdana" w:hAnsi="Verdana"/>
      <w:color w:val="1010BC"/>
      <w:sz w:val="18"/>
      <w:szCs w:val="18"/>
      <w:u w:val="dotted"/>
    </w:rPr>
  </w:style>
  <w:style w:type="paragraph" w:customStyle="1" w:styleId="normal-tablelable">
    <w:name w:val="normal - table lable"/>
    <w:basedOn w:val="Normal-Small"/>
    <w:rsid w:val="00A65CC4"/>
    <w:pPr>
      <w:spacing w:line="240" w:lineRule="auto"/>
      <w:jc w:val="center"/>
    </w:pPr>
    <w:rPr>
      <w:b/>
      <w:sz w:val="16"/>
      <w:szCs w:val="16"/>
    </w:rPr>
  </w:style>
  <w:style w:type="paragraph" w:customStyle="1" w:styleId="normal-noteChar">
    <w:name w:val="normal - note Char"/>
    <w:basedOn w:val="Normal"/>
    <w:rsid w:val="00A65CC4"/>
    <w:pPr>
      <w:keepLines/>
    </w:pPr>
    <w:rPr>
      <w:rFonts w:ascii="Arial" w:hAnsi="Arial" w:cs="Arial"/>
      <w:i/>
      <w:iCs/>
      <w:color w:val="808080"/>
      <w:kern w:val="1"/>
      <w:sz w:val="18"/>
      <w:szCs w:val="18"/>
    </w:rPr>
  </w:style>
  <w:style w:type="paragraph" w:customStyle="1" w:styleId="WW-Default">
    <w:name w:val="WW-Default"/>
    <w:rsid w:val="00A65CC4"/>
    <w:pPr>
      <w:suppressAutoHyphens/>
      <w:autoSpaceDE w:val="0"/>
    </w:pPr>
    <w:rPr>
      <w:rFonts w:ascii="Times New Roman" w:eastAsia="Times New Roman" w:hAnsi="Times New Roman" w:cs="Calibri"/>
      <w:color w:val="000000"/>
      <w:sz w:val="24"/>
      <w:szCs w:val="24"/>
      <w:lang w:eastAsia="ar-SA"/>
    </w:rPr>
  </w:style>
  <w:style w:type="paragraph" w:customStyle="1" w:styleId="normal-fieldlabel">
    <w:name w:val="normal - field label"/>
    <w:basedOn w:val="Normal"/>
    <w:rsid w:val="00A65CC4"/>
    <w:pPr>
      <w:keepLines/>
      <w:spacing w:line="200" w:lineRule="exact"/>
      <w:jc w:val="right"/>
    </w:pPr>
    <w:rPr>
      <w:rFonts w:ascii="Arial" w:hAnsi="Arial"/>
      <w:kern w:val="1"/>
      <w:sz w:val="18"/>
      <w:szCs w:val="18"/>
    </w:rPr>
  </w:style>
  <w:style w:type="paragraph" w:customStyle="1" w:styleId="normal-small-note">
    <w:name w:val="normal - small - note"/>
    <w:basedOn w:val="Normal"/>
    <w:rsid w:val="00A65CC4"/>
    <w:pPr>
      <w:keepLines/>
    </w:pPr>
    <w:rPr>
      <w:rFonts w:ascii="Arial" w:hAnsi="Arial" w:cs="Arial"/>
      <w:i/>
      <w:iCs/>
      <w:color w:val="808080"/>
      <w:kern w:val="1"/>
      <w:sz w:val="18"/>
      <w:szCs w:val="18"/>
    </w:rPr>
  </w:style>
  <w:style w:type="paragraph" w:styleId="TOC2">
    <w:name w:val="toc 2"/>
    <w:basedOn w:val="Index"/>
    <w:rsid w:val="00A65CC4"/>
    <w:pPr>
      <w:tabs>
        <w:tab w:val="right" w:leader="dot" w:pos="9972"/>
      </w:tabs>
      <w:ind w:left="283"/>
    </w:pPr>
  </w:style>
  <w:style w:type="paragraph" w:styleId="TOC3">
    <w:name w:val="toc 3"/>
    <w:basedOn w:val="Index"/>
    <w:rsid w:val="00A65CC4"/>
    <w:pPr>
      <w:tabs>
        <w:tab w:val="right" w:leader="dot" w:pos="9972"/>
      </w:tabs>
      <w:ind w:left="566"/>
    </w:pPr>
  </w:style>
  <w:style w:type="paragraph" w:styleId="TOC4">
    <w:name w:val="toc 4"/>
    <w:basedOn w:val="Index"/>
    <w:rsid w:val="00A65CC4"/>
    <w:pPr>
      <w:tabs>
        <w:tab w:val="right" w:leader="dot" w:pos="9972"/>
      </w:tabs>
      <w:ind w:left="849"/>
    </w:pPr>
  </w:style>
  <w:style w:type="paragraph" w:styleId="TOC5">
    <w:name w:val="toc 5"/>
    <w:basedOn w:val="Index"/>
    <w:rsid w:val="00A65CC4"/>
    <w:pPr>
      <w:tabs>
        <w:tab w:val="right" w:leader="dot" w:pos="9972"/>
      </w:tabs>
      <w:ind w:left="1132"/>
    </w:pPr>
  </w:style>
  <w:style w:type="paragraph" w:styleId="TOC6">
    <w:name w:val="toc 6"/>
    <w:basedOn w:val="Index"/>
    <w:rsid w:val="00A65CC4"/>
    <w:pPr>
      <w:tabs>
        <w:tab w:val="right" w:leader="dot" w:pos="9972"/>
      </w:tabs>
      <w:ind w:left="1415"/>
    </w:pPr>
  </w:style>
  <w:style w:type="paragraph" w:styleId="TOC7">
    <w:name w:val="toc 7"/>
    <w:basedOn w:val="Index"/>
    <w:rsid w:val="00A65CC4"/>
    <w:pPr>
      <w:tabs>
        <w:tab w:val="right" w:leader="dot" w:pos="9972"/>
      </w:tabs>
      <w:ind w:left="1698"/>
    </w:pPr>
  </w:style>
  <w:style w:type="paragraph" w:styleId="TOC8">
    <w:name w:val="toc 8"/>
    <w:basedOn w:val="Index"/>
    <w:rsid w:val="00A65CC4"/>
    <w:pPr>
      <w:tabs>
        <w:tab w:val="right" w:leader="dot" w:pos="9972"/>
      </w:tabs>
      <w:ind w:left="1981"/>
    </w:pPr>
  </w:style>
  <w:style w:type="paragraph" w:styleId="TOC9">
    <w:name w:val="toc 9"/>
    <w:basedOn w:val="Index"/>
    <w:rsid w:val="00A65CC4"/>
    <w:pPr>
      <w:tabs>
        <w:tab w:val="right" w:leader="dot" w:pos="9972"/>
      </w:tabs>
      <w:ind w:left="2264"/>
    </w:pPr>
  </w:style>
  <w:style w:type="paragraph" w:customStyle="1" w:styleId="Contents10">
    <w:name w:val="Contents 10"/>
    <w:basedOn w:val="Index"/>
    <w:rsid w:val="00A65CC4"/>
    <w:pPr>
      <w:tabs>
        <w:tab w:val="right" w:leader="dot" w:pos="9972"/>
      </w:tabs>
      <w:ind w:left="2547"/>
    </w:pPr>
  </w:style>
  <w:style w:type="paragraph" w:customStyle="1" w:styleId="TableContents">
    <w:name w:val="Table Contents"/>
    <w:basedOn w:val="Normal"/>
    <w:rsid w:val="00A65CC4"/>
    <w:pPr>
      <w:suppressLineNumbers/>
    </w:pPr>
  </w:style>
  <w:style w:type="paragraph" w:customStyle="1" w:styleId="TableHeading">
    <w:name w:val="Table Heading"/>
    <w:basedOn w:val="TableContents"/>
    <w:rsid w:val="00A65CC4"/>
    <w:pPr>
      <w:jc w:val="center"/>
    </w:pPr>
    <w:rPr>
      <w:b/>
      <w:bCs/>
    </w:rPr>
  </w:style>
  <w:style w:type="paragraph" w:customStyle="1" w:styleId="Framecontents">
    <w:name w:val="Frame contents"/>
    <w:basedOn w:val="BodyText"/>
    <w:rsid w:val="00A65CC4"/>
  </w:style>
  <w:style w:type="character" w:styleId="CommentReference">
    <w:name w:val="annotation reference"/>
    <w:rsid w:val="00A65CC4"/>
    <w:rPr>
      <w:sz w:val="16"/>
      <w:szCs w:val="16"/>
    </w:rPr>
  </w:style>
  <w:style w:type="paragraph" w:styleId="CommentText">
    <w:name w:val="annotation text"/>
    <w:basedOn w:val="Normal"/>
    <w:link w:val="CommentTextChar"/>
    <w:rsid w:val="00A65CC4"/>
    <w:rPr>
      <w:rFonts w:cs="Times New Roman"/>
      <w:sz w:val="20"/>
      <w:lang w:val="x-none"/>
    </w:rPr>
  </w:style>
  <w:style w:type="character" w:customStyle="1" w:styleId="CommentTextChar">
    <w:name w:val="Comment Text Char"/>
    <w:link w:val="CommentText"/>
    <w:rsid w:val="00A65CC4"/>
    <w:rPr>
      <w:rFonts w:ascii="Times New Roman" w:eastAsia="Times New Roman" w:hAnsi="Times New Roman" w:cs="Times New Roman"/>
      <w:sz w:val="20"/>
      <w:szCs w:val="20"/>
      <w:lang w:eastAsia="ar-SA"/>
    </w:rPr>
  </w:style>
  <w:style w:type="table" w:styleId="TableGrid">
    <w:name w:val="Table Grid"/>
    <w:basedOn w:val="TableNormal"/>
    <w:uiPriority w:val="59"/>
    <w:rsid w:val="00A65CC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A65CC4"/>
    <w:rPr>
      <w:b/>
      <w:bCs/>
    </w:rPr>
  </w:style>
  <w:style w:type="character" w:customStyle="1" w:styleId="CommentSubjectChar">
    <w:name w:val="Comment Subject Char"/>
    <w:link w:val="CommentSubject"/>
    <w:rsid w:val="00A65CC4"/>
    <w:rPr>
      <w:rFonts w:ascii="Times New Roman" w:eastAsia="Times New Roman" w:hAnsi="Times New Roman" w:cs="Times New Roman"/>
      <w:b/>
      <w:bCs/>
      <w:sz w:val="20"/>
      <w:szCs w:val="20"/>
      <w:lang w:eastAsia="ar-SA"/>
    </w:rPr>
  </w:style>
  <w:style w:type="paragraph" w:customStyle="1" w:styleId="SubtleEmphasis1">
    <w:name w:val="Subtle Emphasis1"/>
    <w:basedOn w:val="Normal"/>
    <w:uiPriority w:val="34"/>
    <w:qFormat/>
    <w:rsid w:val="00A65CC4"/>
    <w:pPr>
      <w:ind w:left="720"/>
      <w:contextualSpacing/>
    </w:pPr>
  </w:style>
  <w:style w:type="paragraph" w:customStyle="1" w:styleId="ColorfulGrid-Accent61">
    <w:name w:val="Colorful Grid - Accent 61"/>
    <w:hidden/>
    <w:rsid w:val="00A65CC4"/>
    <w:rPr>
      <w:rFonts w:ascii="Times New Roman" w:eastAsia="Times New Roman" w:hAnsi="Times New Roman" w:cs="Calibri"/>
      <w:sz w:val="24"/>
      <w:lang w:eastAsia="ar-SA"/>
    </w:rPr>
  </w:style>
  <w:style w:type="character" w:customStyle="1" w:styleId="BodyText2Char">
    <w:name w:val="Body Text 2 Char"/>
    <w:link w:val="BodyText2"/>
    <w:rsid w:val="00A65CC4"/>
    <w:rPr>
      <w:rFonts w:eastAsia="Times New Roman"/>
      <w:bCs/>
      <w:sz w:val="22"/>
    </w:rPr>
  </w:style>
  <w:style w:type="paragraph" w:styleId="BodyText2">
    <w:name w:val="Body Text 2"/>
    <w:basedOn w:val="Normal"/>
    <w:link w:val="BodyText2Char"/>
    <w:rsid w:val="00A65CC4"/>
    <w:pPr>
      <w:tabs>
        <w:tab w:val="left" w:pos="1782"/>
      </w:tabs>
      <w:suppressAutoHyphens w:val="0"/>
    </w:pPr>
    <w:rPr>
      <w:rFonts w:ascii="Cambria" w:hAnsi="Cambria" w:cs="Times New Roman"/>
      <w:bCs/>
      <w:sz w:val="22"/>
      <w:lang w:val="x-none" w:eastAsia="x-none"/>
    </w:rPr>
  </w:style>
  <w:style w:type="character" w:customStyle="1" w:styleId="BodyText2Char1">
    <w:name w:val="Body Text 2 Char1"/>
    <w:uiPriority w:val="99"/>
    <w:semiHidden/>
    <w:rsid w:val="00A65CC4"/>
    <w:rPr>
      <w:rFonts w:ascii="Times New Roman" w:eastAsia="Times New Roman" w:hAnsi="Times New Roman" w:cs="Calibri"/>
      <w:szCs w:val="20"/>
      <w:lang w:eastAsia="ar-SA"/>
    </w:rPr>
  </w:style>
  <w:style w:type="paragraph" w:customStyle="1" w:styleId="Default">
    <w:name w:val="Default"/>
    <w:rsid w:val="00A65CC4"/>
    <w:pPr>
      <w:widowControl w:val="0"/>
      <w:autoSpaceDE w:val="0"/>
      <w:autoSpaceDN w:val="0"/>
      <w:adjustRightInd w:val="0"/>
    </w:pPr>
    <w:rPr>
      <w:rFonts w:ascii="Arial" w:eastAsia="Batang" w:hAnsi="Arial" w:cs="Arial"/>
      <w:color w:val="000000"/>
      <w:sz w:val="24"/>
      <w:szCs w:val="24"/>
    </w:rPr>
  </w:style>
  <w:style w:type="paragraph" w:customStyle="1" w:styleId="SubtleEmphasis2">
    <w:name w:val="Subtle Emphasis2"/>
    <w:basedOn w:val="Normal"/>
    <w:uiPriority w:val="34"/>
    <w:qFormat/>
    <w:rsid w:val="00A65CC4"/>
    <w:pPr>
      <w:ind w:left="720"/>
    </w:pPr>
  </w:style>
  <w:style w:type="paragraph" w:customStyle="1" w:styleId="smalltext">
    <w:name w:val="smalltext"/>
    <w:basedOn w:val="Normal"/>
    <w:rsid w:val="00A65CC4"/>
    <w:pPr>
      <w:suppressAutoHyphens w:val="0"/>
      <w:spacing w:before="100" w:beforeAutospacing="1" w:after="100" w:afterAutospacing="1"/>
    </w:pPr>
    <w:rPr>
      <w:rFonts w:cs="Times New Roman"/>
      <w:szCs w:val="24"/>
      <w:lang w:eastAsia="en-US"/>
    </w:rPr>
  </w:style>
  <w:style w:type="character" w:customStyle="1" w:styleId="inlinetitle">
    <w:name w:val="inlinetitle"/>
    <w:rsid w:val="00A65CC4"/>
    <w:rPr>
      <w:rFonts w:ascii="MS Reference Sans Serif" w:hAnsi="MS Reference Sans Serif" w:hint="default"/>
      <w:b/>
      <w:bCs/>
      <w:sz w:val="31"/>
      <w:szCs w:val="31"/>
    </w:rPr>
  </w:style>
  <w:style w:type="paragraph" w:customStyle="1" w:styleId="ColorfulShading-Accent11">
    <w:name w:val="Colorful Shading - Accent 11"/>
    <w:hidden/>
    <w:uiPriority w:val="99"/>
    <w:semiHidden/>
    <w:rsid w:val="00A65CC4"/>
    <w:rPr>
      <w:rFonts w:ascii="Times New Roman" w:eastAsia="Times New Roman" w:hAnsi="Times New Roman" w:cs="Calibri"/>
      <w:sz w:val="24"/>
      <w:lang w:eastAsia="ar-SA"/>
    </w:rPr>
  </w:style>
  <w:style w:type="paragraph" w:customStyle="1" w:styleId="ColorfulList-Accent11">
    <w:name w:val="Colorful List - Accent 11"/>
    <w:basedOn w:val="Normal"/>
    <w:uiPriority w:val="34"/>
    <w:qFormat/>
    <w:rsid w:val="00A65CC4"/>
    <w:pPr>
      <w:ind w:left="720"/>
      <w:contextualSpacing/>
    </w:pPr>
  </w:style>
  <w:style w:type="paragraph" w:styleId="FootnoteText">
    <w:name w:val="footnote text"/>
    <w:basedOn w:val="Normal"/>
    <w:link w:val="FootnoteTextChar"/>
    <w:semiHidden/>
    <w:rsid w:val="007E6450"/>
    <w:pPr>
      <w:suppressAutoHyphens w:val="0"/>
    </w:pPr>
    <w:rPr>
      <w:rFonts w:ascii="Arial" w:hAnsi="Arial" w:cs="Times New Roman"/>
      <w:sz w:val="20"/>
      <w:lang w:val="x-none" w:eastAsia="x-none"/>
    </w:rPr>
  </w:style>
  <w:style w:type="character" w:customStyle="1" w:styleId="FootnoteTextChar">
    <w:name w:val="Footnote Text Char"/>
    <w:link w:val="FootnoteText"/>
    <w:semiHidden/>
    <w:rsid w:val="007E6450"/>
    <w:rPr>
      <w:rFonts w:ascii="Arial" w:eastAsia="Times New Roman" w:hAnsi="Arial"/>
    </w:rPr>
  </w:style>
  <w:style w:type="character" w:styleId="FootnoteReference">
    <w:name w:val="footnote reference"/>
    <w:uiPriority w:val="99"/>
    <w:semiHidden/>
    <w:rsid w:val="007E6450"/>
    <w:rPr>
      <w:vertAlign w:val="superscript"/>
    </w:rPr>
  </w:style>
  <w:style w:type="paragraph" w:customStyle="1" w:styleId="indent">
    <w:name w:val="indent"/>
    <w:basedOn w:val="Normal"/>
    <w:rsid w:val="007E6450"/>
    <w:pPr>
      <w:suppressAutoHyphens w:val="0"/>
      <w:spacing w:line="480" w:lineRule="auto"/>
      <w:ind w:firstLine="720"/>
      <w:jc w:val="both"/>
    </w:pPr>
    <w:rPr>
      <w:rFonts w:cs="Times New Roman"/>
      <w:lang w:eastAsia="en-US"/>
    </w:rPr>
  </w:style>
  <w:style w:type="paragraph" w:styleId="ListParagraph">
    <w:name w:val="List Paragraph"/>
    <w:basedOn w:val="Normal"/>
    <w:uiPriority w:val="34"/>
    <w:qFormat/>
    <w:rsid w:val="006164C5"/>
    <w:pPr>
      <w:ind w:left="720"/>
      <w:contextualSpacing/>
    </w:pPr>
  </w:style>
  <w:style w:type="paragraph" w:styleId="Revision">
    <w:name w:val="Revision"/>
    <w:hidden/>
    <w:uiPriority w:val="99"/>
    <w:semiHidden/>
    <w:rsid w:val="006164C5"/>
    <w:rPr>
      <w:rFonts w:ascii="Times New Roman" w:eastAsia="Times New Roman" w:hAnsi="Times New Roman" w:cs="Calibri"/>
      <w:sz w:val="24"/>
      <w:lang w:eastAsia="ar-SA"/>
    </w:rPr>
  </w:style>
  <w:style w:type="paragraph" w:styleId="NoSpacing">
    <w:name w:val="No Spacing"/>
    <w:uiPriority w:val="1"/>
    <w:qFormat/>
    <w:rsid w:val="005729C5"/>
    <w:rPr>
      <w:rFonts w:eastAsia="Cambria"/>
      <w:sz w:val="22"/>
      <w:szCs w:val="22"/>
    </w:rPr>
  </w:style>
  <w:style w:type="character" w:styleId="PlaceholderText">
    <w:name w:val="Placeholder Text"/>
    <w:basedOn w:val="DefaultParagraphFont"/>
    <w:uiPriority w:val="99"/>
    <w:semiHidden/>
    <w:rsid w:val="00C973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0A0BD-C647-42DE-8722-68919804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6380</CharactersWithSpaces>
  <SharedDoc>false</SharedDoc>
  <HLinks>
    <vt:vector size="108" baseType="variant">
      <vt:variant>
        <vt:i4>7208987</vt:i4>
      </vt:variant>
      <vt:variant>
        <vt:i4>585</vt:i4>
      </vt:variant>
      <vt:variant>
        <vt:i4>0</vt:i4>
      </vt:variant>
      <vt:variant>
        <vt:i4>5</vt:i4>
      </vt:variant>
      <vt:variant>
        <vt:lpwstr/>
      </vt:variant>
      <vt:variant>
        <vt:lpwstr>CompleteSupplementA</vt:lpwstr>
      </vt:variant>
      <vt:variant>
        <vt:i4>2031736</vt:i4>
      </vt:variant>
      <vt:variant>
        <vt:i4>578</vt:i4>
      </vt:variant>
      <vt:variant>
        <vt:i4>0</vt:i4>
      </vt:variant>
      <vt:variant>
        <vt:i4>5</vt:i4>
      </vt:variant>
      <vt:variant>
        <vt:lpwstr/>
      </vt:variant>
      <vt:variant>
        <vt:lpwstr>SeeIRBSupplementP</vt:lpwstr>
      </vt:variant>
      <vt:variant>
        <vt:i4>6160386</vt:i4>
      </vt:variant>
      <vt:variant>
        <vt:i4>575</vt:i4>
      </vt:variant>
      <vt:variant>
        <vt:i4>0</vt:i4>
      </vt:variant>
      <vt:variant>
        <vt:i4>5</vt:i4>
      </vt:variant>
      <vt:variant>
        <vt:lpwstr>http://nih-extramural-intranet.od.nih.gov/nih/topics/inclusionwo_main.htm</vt:lpwstr>
      </vt:variant>
      <vt:variant>
        <vt:lpwstr/>
      </vt:variant>
      <vt:variant>
        <vt:i4>2031736</vt:i4>
      </vt:variant>
      <vt:variant>
        <vt:i4>568</vt:i4>
      </vt:variant>
      <vt:variant>
        <vt:i4>0</vt:i4>
      </vt:variant>
      <vt:variant>
        <vt:i4>5</vt:i4>
      </vt:variant>
      <vt:variant>
        <vt:lpwstr/>
      </vt:variant>
      <vt:variant>
        <vt:lpwstr>SeeIRBSupplementP</vt:lpwstr>
      </vt:variant>
      <vt:variant>
        <vt:i4>1179664</vt:i4>
      </vt:variant>
      <vt:variant>
        <vt:i4>565</vt:i4>
      </vt:variant>
      <vt:variant>
        <vt:i4>0</vt:i4>
      </vt:variant>
      <vt:variant>
        <vt:i4>5</vt:i4>
      </vt:variant>
      <vt:variant>
        <vt:lpwstr>https://federation.nih.gov:443/ohsr/nih/</vt:lpwstr>
      </vt:variant>
      <vt:variant>
        <vt:lpwstr/>
      </vt:variant>
      <vt:variant>
        <vt:i4>6815852</vt:i4>
      </vt:variant>
      <vt:variant>
        <vt:i4>546</vt:i4>
      </vt:variant>
      <vt:variant>
        <vt:i4>0</vt:i4>
      </vt:variant>
      <vt:variant>
        <vt:i4>5</vt:i4>
      </vt:variant>
      <vt:variant>
        <vt:lpwstr/>
      </vt:variant>
      <vt:variant>
        <vt:lpwstr>CompleteIRBSupplementI</vt:lpwstr>
      </vt:variant>
      <vt:variant>
        <vt:i4>6881388</vt:i4>
      </vt:variant>
      <vt:variant>
        <vt:i4>521</vt:i4>
      </vt:variant>
      <vt:variant>
        <vt:i4>0</vt:i4>
      </vt:variant>
      <vt:variant>
        <vt:i4>5</vt:i4>
      </vt:variant>
      <vt:variant>
        <vt:lpwstr/>
      </vt:variant>
      <vt:variant>
        <vt:lpwstr>CompleteIRBSupplementH</vt:lpwstr>
      </vt:variant>
      <vt:variant>
        <vt:i4>6684780</vt:i4>
      </vt:variant>
      <vt:variant>
        <vt:i4>498</vt:i4>
      </vt:variant>
      <vt:variant>
        <vt:i4>0</vt:i4>
      </vt:variant>
      <vt:variant>
        <vt:i4>5</vt:i4>
      </vt:variant>
      <vt:variant>
        <vt:lpwstr/>
      </vt:variant>
      <vt:variant>
        <vt:lpwstr>CompleteIRBSupplementG</vt:lpwstr>
      </vt:variant>
      <vt:variant>
        <vt:i4>6750316</vt:i4>
      </vt:variant>
      <vt:variant>
        <vt:i4>487</vt:i4>
      </vt:variant>
      <vt:variant>
        <vt:i4>0</vt:i4>
      </vt:variant>
      <vt:variant>
        <vt:i4>5</vt:i4>
      </vt:variant>
      <vt:variant>
        <vt:lpwstr/>
      </vt:variant>
      <vt:variant>
        <vt:lpwstr>CompleteIRBSupplementF</vt:lpwstr>
      </vt:variant>
      <vt:variant>
        <vt:i4>6553708</vt:i4>
      </vt:variant>
      <vt:variant>
        <vt:i4>422</vt:i4>
      </vt:variant>
      <vt:variant>
        <vt:i4>0</vt:i4>
      </vt:variant>
      <vt:variant>
        <vt:i4>5</vt:i4>
      </vt:variant>
      <vt:variant>
        <vt:lpwstr/>
      </vt:variant>
      <vt:variant>
        <vt:lpwstr>CompleteIRBSupplementE</vt:lpwstr>
      </vt:variant>
      <vt:variant>
        <vt:i4>6619244</vt:i4>
      </vt:variant>
      <vt:variant>
        <vt:i4>367</vt:i4>
      </vt:variant>
      <vt:variant>
        <vt:i4>0</vt:i4>
      </vt:variant>
      <vt:variant>
        <vt:i4>5</vt:i4>
      </vt:variant>
      <vt:variant>
        <vt:lpwstr/>
      </vt:variant>
      <vt:variant>
        <vt:lpwstr>CompleteIRBSupplementD</vt:lpwstr>
      </vt:variant>
      <vt:variant>
        <vt:i4>7274604</vt:i4>
      </vt:variant>
      <vt:variant>
        <vt:i4>316</vt:i4>
      </vt:variant>
      <vt:variant>
        <vt:i4>0</vt:i4>
      </vt:variant>
      <vt:variant>
        <vt:i4>5</vt:i4>
      </vt:variant>
      <vt:variant>
        <vt:lpwstr/>
      </vt:variant>
      <vt:variant>
        <vt:lpwstr>CompleteIRBSupplementN</vt:lpwstr>
      </vt:variant>
      <vt:variant>
        <vt:i4>7143532</vt:i4>
      </vt:variant>
      <vt:variant>
        <vt:i4>301</vt:i4>
      </vt:variant>
      <vt:variant>
        <vt:i4>0</vt:i4>
      </vt:variant>
      <vt:variant>
        <vt:i4>5</vt:i4>
      </vt:variant>
      <vt:variant>
        <vt:lpwstr/>
      </vt:variant>
      <vt:variant>
        <vt:lpwstr>CompleteIRBSupplementL</vt:lpwstr>
      </vt:variant>
      <vt:variant>
        <vt:i4>6422562</vt:i4>
      </vt:variant>
      <vt:variant>
        <vt:i4>210</vt:i4>
      </vt:variant>
      <vt:variant>
        <vt:i4>0</vt:i4>
      </vt:variant>
      <vt:variant>
        <vt:i4>5</vt:i4>
      </vt:variant>
      <vt:variant>
        <vt:lpwstr>http://pqs.cc.nih.gov/</vt:lpwstr>
      </vt:variant>
      <vt:variant>
        <vt:lpwstr/>
      </vt:variant>
      <vt:variant>
        <vt:i4>2031717</vt:i4>
      </vt:variant>
      <vt:variant>
        <vt:i4>207</vt:i4>
      </vt:variant>
      <vt:variant>
        <vt:i4>0</vt:i4>
      </vt:variant>
      <vt:variant>
        <vt:i4>5</vt:i4>
      </vt:variant>
      <vt:variant>
        <vt:lpwstr/>
      </vt:variant>
      <vt:variant>
        <vt:lpwstr>SeeIRBSupplementM</vt:lpwstr>
      </vt:variant>
      <vt:variant>
        <vt:i4>6488172</vt:i4>
      </vt:variant>
      <vt:variant>
        <vt:i4>204</vt:i4>
      </vt:variant>
      <vt:variant>
        <vt:i4>0</vt:i4>
      </vt:variant>
      <vt:variant>
        <vt:i4>5</vt:i4>
      </vt:variant>
      <vt:variant>
        <vt:lpwstr/>
      </vt:variant>
      <vt:variant>
        <vt:lpwstr>CompleteIRBSupplementB</vt:lpwstr>
      </vt:variant>
      <vt:variant>
        <vt:i4>6488172</vt:i4>
      </vt:variant>
      <vt:variant>
        <vt:i4>183</vt:i4>
      </vt:variant>
      <vt:variant>
        <vt:i4>0</vt:i4>
      </vt:variant>
      <vt:variant>
        <vt:i4>5</vt:i4>
      </vt:variant>
      <vt:variant>
        <vt:lpwstr/>
      </vt:variant>
      <vt:variant>
        <vt:lpwstr>CompleteIRBSupplementB</vt:lpwstr>
      </vt:variant>
      <vt:variant>
        <vt:i4>6291564</vt:i4>
      </vt:variant>
      <vt:variant>
        <vt:i4>62</vt:i4>
      </vt:variant>
      <vt:variant>
        <vt:i4>0</vt:i4>
      </vt:variant>
      <vt:variant>
        <vt:i4>5</vt:i4>
      </vt:variant>
      <vt:variant>
        <vt:lpwstr/>
      </vt:variant>
      <vt:variant>
        <vt:lpwstr>CompleteIRBSupplementA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 Hall</dc:creator>
  <cp:lastModifiedBy>Willits, Victoria (NIH/NHGRI) [E]</cp:lastModifiedBy>
  <cp:revision>2</cp:revision>
  <cp:lastPrinted>2013-12-17T16:42:00Z</cp:lastPrinted>
  <dcterms:created xsi:type="dcterms:W3CDTF">2014-04-11T14:29:00Z</dcterms:created>
  <dcterms:modified xsi:type="dcterms:W3CDTF">2014-04-11T14:29:00Z</dcterms:modified>
</cp:coreProperties>
</file>