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F56D" w14:textId="5F4DC68C" w:rsidR="00D41E6F" w:rsidRPr="00A121D9" w:rsidRDefault="00D41E6F" w:rsidP="00D41E6F">
      <w:pPr>
        <w:jc w:val="center"/>
        <w:rPr>
          <w:b/>
          <w:bCs/>
        </w:rPr>
      </w:pPr>
      <w:r w:rsidRPr="00D41E6F">
        <w:rPr>
          <w:b/>
          <w:bCs/>
        </w:rPr>
        <w:t>Request for an Exception for Samples Lacking Explicit Consent for Future Research Use and Broad Sharing</w:t>
      </w:r>
    </w:p>
    <w:p w14:paraId="36B01E01" w14:textId="65179D6F" w:rsidR="00D41E6F" w:rsidRPr="00A121D9" w:rsidRDefault="00D41E6F" w:rsidP="00D41E6F">
      <w:pPr>
        <w:jc w:val="center"/>
        <w:rPr>
          <w:sz w:val="20"/>
          <w:szCs w:val="20"/>
        </w:rPr>
      </w:pPr>
      <w:r w:rsidRPr="101B749A">
        <w:rPr>
          <w:sz w:val="20"/>
          <w:szCs w:val="20"/>
        </w:rPr>
        <w:t>Version 202</w:t>
      </w:r>
      <w:r>
        <w:rPr>
          <w:sz w:val="20"/>
          <w:szCs w:val="20"/>
        </w:rPr>
        <w:t>3</w:t>
      </w:r>
      <w:r w:rsidRPr="101B749A">
        <w:rPr>
          <w:sz w:val="20"/>
          <w:szCs w:val="20"/>
        </w:rPr>
        <w:t>-</w:t>
      </w:r>
      <w:r w:rsidRPr="29199196">
        <w:rPr>
          <w:sz w:val="20"/>
          <w:szCs w:val="20"/>
        </w:rPr>
        <w:t>1-</w:t>
      </w:r>
      <w:r>
        <w:rPr>
          <w:sz w:val="20"/>
          <w:szCs w:val="20"/>
        </w:rPr>
        <w:t>1</w:t>
      </w:r>
      <w:r w:rsidR="00CA550A">
        <w:rPr>
          <w:sz w:val="20"/>
          <w:szCs w:val="20"/>
        </w:rPr>
        <w:t>2</w:t>
      </w:r>
    </w:p>
    <w:p w14:paraId="5D59312C" w14:textId="67FB333A" w:rsidR="00890B81" w:rsidRDefault="00890B81" w:rsidP="00D41E6F">
      <w:pPr>
        <w:rPr>
          <w:sz w:val="20"/>
          <w:szCs w:val="20"/>
        </w:rPr>
      </w:pPr>
      <w:r w:rsidRPr="00890B81">
        <w:rPr>
          <w:sz w:val="20"/>
          <w:szCs w:val="20"/>
        </w:rPr>
        <w:t>NHGRI expects all human data generated by NHGRI-supported research will be derived from specimens or cell lines for which explicit consent for future research use and broad sharing can be documented. NHGRI recognizes that not all studies are able to meet this expectation. For these studies, an exception may be requested with strong justification.</w:t>
      </w:r>
      <w:r w:rsidR="00ED30C1">
        <w:rPr>
          <w:sz w:val="20"/>
          <w:szCs w:val="20"/>
        </w:rPr>
        <w:t xml:space="preserve"> P</w:t>
      </w:r>
      <w:r w:rsidR="00ED30C1" w:rsidRPr="0D618694">
        <w:rPr>
          <w:sz w:val="20"/>
          <w:szCs w:val="20"/>
        </w:rPr>
        <w:t>lease provide the information listed below and return to your NHGRI Program Officer (PO) and/or the NHGRI Genomic Program Administrator (GPA)</w:t>
      </w:r>
      <w:r w:rsidR="00F822A5">
        <w:rPr>
          <w:sz w:val="20"/>
          <w:szCs w:val="20"/>
        </w:rPr>
        <w:t xml:space="preserve"> with your completed Basic Study Information document.</w:t>
      </w:r>
    </w:p>
    <w:p w14:paraId="35D383B6" w14:textId="4449C6B7" w:rsidR="00D41E6F" w:rsidRPr="00A121D9" w:rsidRDefault="00D41E6F" w:rsidP="00D41E6F">
      <w:pPr>
        <w:rPr>
          <w:sz w:val="20"/>
          <w:szCs w:val="20"/>
        </w:rPr>
      </w:pPr>
      <w:r w:rsidRPr="00A121D9">
        <w:rPr>
          <w:sz w:val="20"/>
          <w:szCs w:val="20"/>
        </w:rPr>
        <w:t xml:space="preserve">You may use this sample document or any other format. </w:t>
      </w:r>
    </w:p>
    <w:tbl>
      <w:tblPr>
        <w:tblStyle w:val="TableGrid"/>
        <w:tblW w:w="9350" w:type="dxa"/>
        <w:tblLook w:val="04A0" w:firstRow="1" w:lastRow="0" w:firstColumn="1" w:lastColumn="0" w:noHBand="0" w:noVBand="1"/>
      </w:tblPr>
      <w:tblGrid>
        <w:gridCol w:w="4170"/>
        <w:gridCol w:w="5180"/>
      </w:tblGrid>
      <w:tr w:rsidR="00D41E6F" w14:paraId="601B52E9" w14:textId="77777777" w:rsidTr="32F77690">
        <w:trPr>
          <w:trHeight w:val="593"/>
        </w:trPr>
        <w:tc>
          <w:tcPr>
            <w:tcW w:w="4170" w:type="dxa"/>
            <w:shd w:val="clear" w:color="auto" w:fill="E7E6E6" w:themeFill="background2"/>
          </w:tcPr>
          <w:p w14:paraId="330924D9" w14:textId="77777777" w:rsidR="00D41E6F" w:rsidRPr="0059519D" w:rsidRDefault="00D41E6F" w:rsidP="00C01843">
            <w:pPr>
              <w:tabs>
                <w:tab w:val="left" w:pos="1500"/>
              </w:tabs>
              <w:rPr>
                <w:b/>
                <w:bCs/>
                <w:sz w:val="20"/>
                <w:szCs w:val="20"/>
              </w:rPr>
            </w:pPr>
            <w:r w:rsidRPr="67CB7617">
              <w:rPr>
                <w:sz w:val="20"/>
                <w:szCs w:val="20"/>
              </w:rPr>
              <w:t>Name and description of human specimen(s) or cell line(s)</w:t>
            </w:r>
          </w:p>
        </w:tc>
        <w:sdt>
          <w:sdtPr>
            <w:rPr>
              <w:color w:val="2B579A"/>
              <w:sz w:val="20"/>
              <w:szCs w:val="20"/>
              <w:shd w:val="clear" w:color="auto" w:fill="E6E6E6"/>
            </w:rPr>
            <w:id w:val="-2111808405"/>
            <w:placeholder>
              <w:docPart w:val="456F01B04961447784E53E548D842595"/>
            </w:placeholder>
            <w:showingPlcHdr/>
          </w:sdtPr>
          <w:sdtContent>
            <w:tc>
              <w:tcPr>
                <w:tcW w:w="5180" w:type="dxa"/>
              </w:tcPr>
              <w:p w14:paraId="00D7566D" w14:textId="77777777" w:rsidR="00D41E6F" w:rsidRDefault="00D41E6F" w:rsidP="00C01843">
                <w:pPr>
                  <w:rPr>
                    <w:sz w:val="20"/>
                    <w:szCs w:val="20"/>
                  </w:rPr>
                </w:pPr>
                <w:r w:rsidRPr="002C448C">
                  <w:rPr>
                    <w:rStyle w:val="PlaceholderText"/>
                  </w:rPr>
                  <w:t>Click or tap here to enter text.</w:t>
                </w:r>
              </w:p>
            </w:tc>
          </w:sdtContent>
        </w:sdt>
      </w:tr>
      <w:tr w:rsidR="00D41E6F" w:rsidRPr="00A55F66" w14:paraId="2871EFD6" w14:textId="77777777" w:rsidTr="32F77690">
        <w:trPr>
          <w:trHeight w:val="530"/>
        </w:trPr>
        <w:tc>
          <w:tcPr>
            <w:tcW w:w="4170" w:type="dxa"/>
            <w:shd w:val="clear" w:color="auto" w:fill="E7E6E6" w:themeFill="background2"/>
          </w:tcPr>
          <w:p w14:paraId="1348A125" w14:textId="77777777" w:rsidR="00D41E6F" w:rsidRPr="00890B81" w:rsidRDefault="00D41E6F" w:rsidP="00C01843">
            <w:pPr>
              <w:rPr>
                <w:sz w:val="20"/>
                <w:szCs w:val="20"/>
              </w:rPr>
            </w:pPr>
            <w:r w:rsidRPr="00890B81">
              <w:rPr>
                <w:sz w:val="20"/>
                <w:szCs w:val="20"/>
              </w:rPr>
              <w:t>Rationale for the proposed use (choose one or more options).</w:t>
            </w:r>
          </w:p>
        </w:tc>
        <w:tc>
          <w:tcPr>
            <w:tcW w:w="5180" w:type="dxa"/>
          </w:tcPr>
          <w:p w14:paraId="645AC7FB" w14:textId="77777777" w:rsidR="00D41E6F" w:rsidRPr="00890B81" w:rsidRDefault="00D41E6F" w:rsidP="00C01843">
            <w:pPr>
              <w:rPr>
                <w:rStyle w:val="PlaceholderText"/>
                <w:color w:val="auto"/>
                <w:sz w:val="20"/>
                <w:szCs w:val="20"/>
              </w:rPr>
            </w:pPr>
            <w:sdt>
              <w:sdtPr>
                <w:rPr>
                  <w:rStyle w:val="PlaceholderText"/>
                  <w:color w:val="auto"/>
                  <w:sz w:val="20"/>
                  <w:szCs w:val="20"/>
                </w:rPr>
                <w:id w:val="-1951068182"/>
                <w14:checkbox>
                  <w14:checked w14:val="0"/>
                  <w14:checkedState w14:val="2612" w14:font="MS Gothic"/>
                  <w14:uncheckedState w14:val="2610" w14:font="MS Gothic"/>
                </w14:checkbox>
              </w:sdtPr>
              <w:sdtContent>
                <w:r w:rsidR="001807AB">
                  <w:rPr>
                    <w:rStyle w:val="PlaceholderText"/>
                    <w:rFonts w:ascii="MS Gothic" w:eastAsia="MS Gothic" w:hAnsi="MS Gothic" w:hint="eastAsia"/>
                    <w:color w:val="auto"/>
                    <w:sz w:val="20"/>
                    <w:szCs w:val="20"/>
                  </w:rPr>
                  <w:t>☐</w:t>
                </w:r>
              </w:sdtContent>
            </w:sdt>
            <w:r w:rsidRPr="00890B81">
              <w:rPr>
                <w:rStyle w:val="PlaceholderText"/>
                <w:color w:val="auto"/>
                <w:sz w:val="20"/>
                <w:szCs w:val="20"/>
              </w:rPr>
              <w:t>Specimens or cell lines are highly studied, and this research will replace or augment existing data.</w:t>
            </w:r>
          </w:p>
          <w:p w14:paraId="09B6C33A" w14:textId="77777777" w:rsidR="00D41E6F" w:rsidRPr="00890B81" w:rsidRDefault="00D41E6F" w:rsidP="00C01843">
            <w:pPr>
              <w:rPr>
                <w:rStyle w:val="PlaceholderText"/>
                <w:color w:val="auto"/>
                <w:sz w:val="20"/>
                <w:szCs w:val="20"/>
              </w:rPr>
            </w:pPr>
            <w:sdt>
              <w:sdtPr>
                <w:rPr>
                  <w:rStyle w:val="PlaceholderText"/>
                  <w:color w:val="auto"/>
                  <w:sz w:val="20"/>
                  <w:szCs w:val="20"/>
                </w:rPr>
                <w:id w:val="1828867901"/>
                <w14:checkbox>
                  <w14:checked w14:val="0"/>
                  <w14:checkedState w14:val="2612" w14:font="MS Gothic"/>
                  <w14:uncheckedState w14:val="2610" w14:font="MS Gothic"/>
                </w14:checkbox>
              </w:sdtPr>
              <w:sdtContent>
                <w:r w:rsidR="001807AB">
                  <w:rPr>
                    <w:rStyle w:val="PlaceholderText"/>
                    <w:rFonts w:ascii="MS Gothic" w:eastAsia="MS Gothic" w:hAnsi="MS Gothic" w:hint="eastAsia"/>
                    <w:color w:val="auto"/>
                    <w:sz w:val="20"/>
                    <w:szCs w:val="20"/>
                  </w:rPr>
                  <w:t>☐</w:t>
                </w:r>
              </w:sdtContent>
            </w:sdt>
            <w:r w:rsidRPr="00890B81">
              <w:rPr>
                <w:rStyle w:val="PlaceholderText"/>
                <w:color w:val="auto"/>
                <w:sz w:val="20"/>
                <w:szCs w:val="20"/>
              </w:rPr>
              <w:t>The research requires benchmarking of significantly improved, modified protocols using existing, standardized cell lines or specimens.</w:t>
            </w:r>
          </w:p>
          <w:p w14:paraId="436C2FC8" w14:textId="08572013" w:rsidR="00D41E6F" w:rsidRPr="00890B81" w:rsidRDefault="00D41E6F" w:rsidP="00C01843">
            <w:pPr>
              <w:rPr>
                <w:rStyle w:val="PlaceholderText"/>
                <w:color w:val="auto"/>
                <w:sz w:val="20"/>
                <w:szCs w:val="20"/>
              </w:rPr>
            </w:pPr>
            <w:sdt>
              <w:sdtPr>
                <w:rPr>
                  <w:rStyle w:val="PlaceholderText"/>
                  <w:color w:val="auto"/>
                  <w:sz w:val="20"/>
                  <w:szCs w:val="20"/>
                </w:rPr>
                <w:id w:val="133684481"/>
                <w14:checkbox>
                  <w14:checked w14:val="0"/>
                  <w14:checkedState w14:val="2612" w14:font="MS Gothic"/>
                  <w14:uncheckedState w14:val="2610" w14:font="MS Gothic"/>
                </w14:checkbox>
              </w:sdtPr>
              <w:sdtContent>
                <w:r w:rsidR="001807AB">
                  <w:rPr>
                    <w:rStyle w:val="PlaceholderText"/>
                    <w:rFonts w:ascii="MS Gothic" w:eastAsia="MS Gothic" w:hAnsi="MS Gothic" w:hint="eastAsia"/>
                    <w:color w:val="auto"/>
                    <w:sz w:val="20"/>
                    <w:szCs w:val="20"/>
                  </w:rPr>
                  <w:t>☐</w:t>
                </w:r>
              </w:sdtContent>
            </w:sdt>
            <w:r w:rsidRPr="00890B81">
              <w:rPr>
                <w:rStyle w:val="PlaceholderText"/>
                <w:color w:val="auto"/>
                <w:sz w:val="20"/>
                <w:szCs w:val="20"/>
              </w:rPr>
              <w:t xml:space="preserve">Other </w:t>
            </w:r>
          </w:p>
        </w:tc>
      </w:tr>
      <w:tr w:rsidR="00D41E6F" w14:paraId="719716D5" w14:textId="77777777" w:rsidTr="00C01843">
        <w:trPr>
          <w:trHeight w:val="1907"/>
        </w:trPr>
        <w:tc>
          <w:tcPr>
            <w:tcW w:w="4170" w:type="dxa"/>
            <w:shd w:val="clear" w:color="auto" w:fill="E7E6E6" w:themeFill="background2"/>
          </w:tcPr>
          <w:p w14:paraId="360AB8F6" w14:textId="77777777" w:rsidR="00D41E6F" w:rsidRDefault="00D41E6F" w:rsidP="00C01843">
            <w:pPr>
              <w:rPr>
                <w:sz w:val="20"/>
                <w:szCs w:val="20"/>
              </w:rPr>
            </w:pPr>
            <w:r>
              <w:rPr>
                <w:sz w:val="20"/>
                <w:szCs w:val="20"/>
              </w:rPr>
              <w:t xml:space="preserve">Justification for the reason selected above (limit to 1-2 paragraphs. If needed, attach additional documentation). </w:t>
            </w:r>
          </w:p>
          <w:p w14:paraId="54669580" w14:textId="77777777" w:rsidR="00D41E6F" w:rsidRDefault="00D41E6F" w:rsidP="00C01843">
            <w:pPr>
              <w:rPr>
                <w:sz w:val="20"/>
                <w:szCs w:val="20"/>
              </w:rPr>
            </w:pPr>
            <w:r>
              <w:rPr>
                <w:sz w:val="20"/>
                <w:szCs w:val="20"/>
              </w:rPr>
              <w:t xml:space="preserve">Must include: </w:t>
            </w:r>
          </w:p>
          <w:p w14:paraId="7E822B0F" w14:textId="77777777" w:rsidR="00D41E6F" w:rsidRPr="00AC6E4E" w:rsidRDefault="00D41E6F" w:rsidP="00C01843">
            <w:pPr>
              <w:pStyle w:val="ListParagraph"/>
              <w:numPr>
                <w:ilvl w:val="0"/>
                <w:numId w:val="1"/>
              </w:numPr>
              <w:rPr>
                <w:sz w:val="20"/>
                <w:szCs w:val="20"/>
              </w:rPr>
            </w:pPr>
            <w:r w:rsidRPr="00AC6E4E">
              <w:rPr>
                <w:sz w:val="20"/>
                <w:szCs w:val="20"/>
              </w:rPr>
              <w:t>An explanation as to why other existing resources or new biosamples with explicit consent cannot be obtained or used.</w:t>
            </w:r>
          </w:p>
          <w:p w14:paraId="62BADD4D" w14:textId="77777777" w:rsidR="00D41E6F" w:rsidRPr="00AC6E4E" w:rsidRDefault="00D41E6F" w:rsidP="00C01843">
            <w:pPr>
              <w:pStyle w:val="ListParagraph"/>
              <w:numPr>
                <w:ilvl w:val="0"/>
                <w:numId w:val="1"/>
              </w:numPr>
              <w:rPr>
                <w:sz w:val="20"/>
                <w:szCs w:val="20"/>
              </w:rPr>
            </w:pPr>
            <w:r>
              <w:rPr>
                <w:sz w:val="20"/>
                <w:szCs w:val="20"/>
              </w:rPr>
              <w:t xml:space="preserve">An explanation as to why this(ese) biosample(s) uniquely addresses the needs of the field. </w:t>
            </w:r>
          </w:p>
        </w:tc>
        <w:tc>
          <w:tcPr>
            <w:tcW w:w="5180" w:type="dxa"/>
          </w:tcPr>
          <w:p w14:paraId="35C8C0BE" w14:textId="4EC43DDF" w:rsidR="00D41E6F" w:rsidRDefault="00E736E1" w:rsidP="00C01843">
            <w:pPr>
              <w:rPr>
                <w:rStyle w:val="PlaceholderText"/>
              </w:rPr>
            </w:pPr>
            <w:r>
              <w:rPr>
                <w:color w:val="2B579A"/>
                <w:sz w:val="20"/>
                <w:szCs w:val="20"/>
                <w:shd w:val="clear" w:color="auto" w:fill="E6E6E6"/>
              </w:rPr>
              <w:t xml:space="preserve"> </w:t>
            </w:r>
            <w:sdt>
              <w:sdtPr>
                <w:rPr>
                  <w:color w:val="2B579A"/>
                  <w:sz w:val="20"/>
                  <w:szCs w:val="20"/>
                  <w:shd w:val="clear" w:color="auto" w:fill="E6E6E6"/>
                </w:rPr>
                <w:id w:val="-980694243"/>
                <w:placeholder>
                  <w:docPart w:val="E3BC98A1D6144809BEE9669C51856A70"/>
                </w:placeholder>
                <w:showingPlcHdr/>
              </w:sdtPr>
              <w:sdtEndPr/>
              <w:sdtContent>
                <w:r w:rsidR="001807AB" w:rsidRPr="002C448C">
                  <w:rPr>
                    <w:rStyle w:val="PlaceholderText"/>
                  </w:rPr>
                  <w:t>Click or tap here to enter text.</w:t>
                </w:r>
              </w:sdtContent>
            </w:sdt>
          </w:p>
        </w:tc>
      </w:tr>
    </w:tbl>
    <w:p w14:paraId="58D67168" w14:textId="77777777" w:rsidR="00FA6337" w:rsidRDefault="00FA6337"/>
    <w:sectPr w:rsidR="00FA6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616D6"/>
    <w:multiLevelType w:val="hybridMultilevel"/>
    <w:tmpl w:val="839EBD2E"/>
    <w:lvl w:ilvl="0" w:tplc="887ED8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ocumentProtection w:edit="forms" w:enforcement="1" w:cryptProviderType="rsaAES" w:cryptAlgorithmClass="hash" w:cryptAlgorithmType="typeAny" w:cryptAlgorithmSid="14" w:cryptSpinCount="100000" w:hash="kuJri/+0VrXDY/S+7HQUMuCx1twzWOoENmJYFs7RYOT+1Pf5hVWAdF1qcxZwWIkErCSirJnnk6oeKCLWqtGYeA==" w:salt="BIgw3pBOWLG6cFIrrBKgQ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6F"/>
    <w:rsid w:val="001807AB"/>
    <w:rsid w:val="00277418"/>
    <w:rsid w:val="00317D99"/>
    <w:rsid w:val="005345AA"/>
    <w:rsid w:val="00534FC7"/>
    <w:rsid w:val="00716F02"/>
    <w:rsid w:val="00890B81"/>
    <w:rsid w:val="00B50DC4"/>
    <w:rsid w:val="00C01843"/>
    <w:rsid w:val="00CA550A"/>
    <w:rsid w:val="00D41E6F"/>
    <w:rsid w:val="00E736E1"/>
    <w:rsid w:val="00ED30C1"/>
    <w:rsid w:val="00F178EB"/>
    <w:rsid w:val="00F34D6F"/>
    <w:rsid w:val="00F822A5"/>
    <w:rsid w:val="00FA6337"/>
    <w:rsid w:val="04905E27"/>
    <w:rsid w:val="32F7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D2A8"/>
  <w15:chartTrackingRefBased/>
  <w15:docId w15:val="{1BCE0D64-484B-48ED-BF11-D932658F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1E6F"/>
    <w:rPr>
      <w:color w:val="808080"/>
    </w:rPr>
  </w:style>
  <w:style w:type="paragraph" w:styleId="ListParagraph">
    <w:name w:val="List Paragraph"/>
    <w:basedOn w:val="Normal"/>
    <w:uiPriority w:val="34"/>
    <w:qFormat/>
    <w:rsid w:val="00D41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6F01B04961447784E53E548D842595"/>
        <w:category>
          <w:name w:val="General"/>
          <w:gallery w:val="placeholder"/>
        </w:category>
        <w:types>
          <w:type w:val="bbPlcHdr"/>
        </w:types>
        <w:behaviors>
          <w:behavior w:val="content"/>
        </w:behaviors>
        <w:guid w:val="{B4BA85F1-094D-4D80-A116-E76706A54BD4}"/>
      </w:docPartPr>
      <w:docPartBody>
        <w:p w:rsidR="006B1D8D" w:rsidRDefault="006B1D8D" w:rsidP="006B1D8D">
          <w:pPr>
            <w:pStyle w:val="456F01B04961447784E53E548D842595"/>
          </w:pPr>
          <w:r w:rsidRPr="002C448C">
            <w:rPr>
              <w:rStyle w:val="PlaceholderText"/>
            </w:rPr>
            <w:t>Click or tap here to enter text.</w:t>
          </w:r>
        </w:p>
      </w:docPartBody>
    </w:docPart>
    <w:docPart>
      <w:docPartPr>
        <w:name w:val="E3BC98A1D6144809BEE9669C51856A70"/>
        <w:category>
          <w:name w:val="General"/>
          <w:gallery w:val="placeholder"/>
        </w:category>
        <w:types>
          <w:type w:val="bbPlcHdr"/>
        </w:types>
        <w:behaviors>
          <w:behavior w:val="content"/>
        </w:behaviors>
        <w:guid w:val="{6484561C-0128-4A69-A827-58D71D57F568}"/>
      </w:docPartPr>
      <w:docPartBody>
        <w:p w:rsidR="006B1D8D" w:rsidRDefault="006B1D8D">
          <w:pPr>
            <w:pStyle w:val="E3BC98A1D6144809BEE9669C51856A70"/>
          </w:pPr>
          <w:r w:rsidRPr="002C44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8D"/>
    <w:rsid w:val="006B1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D8D"/>
    <w:rPr>
      <w:color w:val="808080"/>
    </w:rPr>
  </w:style>
  <w:style w:type="paragraph" w:customStyle="1" w:styleId="8987A55ED0664C79977ABB56D2CA1037">
    <w:name w:val="8987A55ED0664C79977ABB56D2CA1037"/>
    <w:rsid w:val="006B1D8D"/>
  </w:style>
  <w:style w:type="paragraph" w:customStyle="1" w:styleId="A30C3FEC9C4F4A66AA2DF55EE1B528F7">
    <w:name w:val="A30C3FEC9C4F4A66AA2DF55EE1B528F7"/>
    <w:rsid w:val="006B1D8D"/>
  </w:style>
  <w:style w:type="paragraph" w:customStyle="1" w:styleId="456F01B04961447784E53E548D842595">
    <w:name w:val="456F01B04961447784E53E548D842595"/>
    <w:rsid w:val="006B1D8D"/>
  </w:style>
  <w:style w:type="paragraph" w:customStyle="1" w:styleId="56B610D72DC54ABABA0079FCD9F63639">
    <w:name w:val="56B610D72DC54ABABA0079FCD9F63639"/>
    <w:rsid w:val="006B1D8D"/>
  </w:style>
  <w:style w:type="paragraph" w:customStyle="1" w:styleId="E3BC98A1D6144809BEE9669C51856A70">
    <w:name w:val="E3BC98A1D6144809BEE9669C51856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4811CABECD9A4D8BB7BAD4A7FACD84" ma:contentTypeVersion="13" ma:contentTypeDescription="Create a new document." ma:contentTypeScope="" ma:versionID="77b59fe3ac29f503d18997f3a7c69786">
  <xsd:schema xmlns:xsd="http://www.w3.org/2001/XMLSchema" xmlns:xs="http://www.w3.org/2001/XMLSchema" xmlns:p="http://schemas.microsoft.com/office/2006/metadata/properties" xmlns:ns2="9f2bc956-be92-4083-8797-dca0a41f9237" xmlns:ns3="f58c01a9-6703-49d4-9d93-5293dc7e323a" targetNamespace="http://schemas.microsoft.com/office/2006/metadata/properties" ma:root="true" ma:fieldsID="f02bf41cef9047097d46e1781ff6a947" ns2:_="" ns3:_="">
    <xsd:import namespace="9f2bc956-be92-4083-8797-dca0a41f9237"/>
    <xsd:import namespace="f58c01a9-6703-49d4-9d93-5293dc7e32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bc956-be92-4083-8797-dca0a41f9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8c01a9-6703-49d4-9d93-5293dc7e32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fd1862-9857-4145-8550-c9bad5a9ca97}" ma:internalName="TaxCatchAll" ma:showField="CatchAllData" ma:web="f58c01a9-6703-49d4-9d93-5293dc7e3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58c01a9-6703-49d4-9d93-5293dc7e323a" xsi:nil="true"/>
    <lcf76f155ced4ddcb4097134ff3c332f xmlns="9f2bc956-be92-4083-8797-dca0a41f9237">
      <Terms xmlns="http://schemas.microsoft.com/office/infopath/2007/PartnerControls"/>
    </lcf76f155ced4ddcb4097134ff3c332f>
    <SharedWithUsers xmlns="f58c01a9-6703-49d4-9d93-5293dc7e323a">
      <UserInfo>
        <DisplayName>Strasburger, Jennifer (NIH/NHGRI) [E]</DisplayName>
        <AccountId>19</AccountId>
        <AccountType/>
      </UserInfo>
      <UserInfo>
        <DisplayName>Thomas, Barbara (NIH/NHGRI) [E]</DisplayName>
        <AccountId>17</AccountId>
        <AccountType/>
      </UserInfo>
      <UserInfo>
        <DisplayName>Ramos, Erin (NIH/NHGRI) [E]</DisplayName>
        <AccountId>16</AccountId>
        <AccountType/>
      </UserInfo>
      <UserInfo>
        <DisplayName>Menzer, Jeffrey (NIH/NHGRI) [C]</DisplayName>
        <AccountId>23</AccountId>
        <AccountType/>
      </UserInfo>
      <UserInfo>
        <DisplayName>Pipion, Caprina (NIH/NHGRI) [C]</DisplayName>
        <AccountId>50</AccountId>
        <AccountType/>
      </UserInfo>
      <UserInfo>
        <DisplayName>Ghanaim, Elena (NIH/NHGRI) [E]</DisplayName>
        <AccountId>12</AccountId>
        <AccountType/>
      </UserInfo>
    </SharedWithUsers>
  </documentManagement>
</p:properties>
</file>

<file path=customXml/itemProps1.xml><?xml version="1.0" encoding="utf-8"?>
<ds:datastoreItem xmlns:ds="http://schemas.openxmlformats.org/officeDocument/2006/customXml" ds:itemID="{0984472F-6D21-4CB3-B608-8ABB06D7C4E8}">
  <ds:schemaRefs>
    <ds:schemaRef ds:uri="http://schemas.microsoft.com/sharepoint/v3/contenttype/forms"/>
  </ds:schemaRefs>
</ds:datastoreItem>
</file>

<file path=customXml/itemProps2.xml><?xml version="1.0" encoding="utf-8"?>
<ds:datastoreItem xmlns:ds="http://schemas.openxmlformats.org/officeDocument/2006/customXml" ds:itemID="{792A4AF9-FACB-4B3B-98A9-6053FF8CD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bc956-be92-4083-8797-dca0a41f9237"/>
    <ds:schemaRef ds:uri="f58c01a9-6703-49d4-9d93-5293dc7e3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A2AFF-8E8B-4389-99F8-1131A281E00C}">
  <ds:schemaRefs>
    <ds:schemaRef ds:uri="http://schemas.microsoft.com/office/2006/metadata/properties"/>
    <ds:schemaRef ds:uri="http://schemas.microsoft.com/office/infopath/2007/PartnerControls"/>
    <ds:schemaRef ds:uri="f58c01a9-6703-49d4-9d93-5293dc7e323a"/>
    <ds:schemaRef ds:uri="9f2bc956-be92-4083-8797-dca0a41f923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NHGRI Data Sharing</dc:creator>
  <cp:keywords/>
  <dc:description/>
  <cp:lastModifiedBy>Elena Ghanaim</cp:lastModifiedBy>
  <cp:revision>14</cp:revision>
  <dcterms:created xsi:type="dcterms:W3CDTF">2023-01-10T19:03:00Z</dcterms:created>
  <dcterms:modified xsi:type="dcterms:W3CDTF">2023-01-12T19:24:00Z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0x010100794811CABECD9A4D8BB7BAD4A7FACD84</vt:lpwstr>
  </property>
  <property fmtid="{D5CDD505-2E9C-101B-9397-08002B2CF9AE}" pid="3" name="MediaServiceImageTags">
    <vt:lpwstr/>
  </property>
</Properties>
</file>